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E0" w:rsidRPr="00C77AFF" w:rsidRDefault="001761E0" w:rsidP="00166CBE">
      <w:pPr>
        <w:spacing w:after="0" w:line="240" w:lineRule="auto"/>
        <w:jc w:val="center"/>
        <w:rPr>
          <w:rFonts w:asciiTheme="majorHAnsi" w:hAnsiTheme="majorHAnsi" w:cs="Arial"/>
          <w:sz w:val="32"/>
          <w:szCs w:val="24"/>
        </w:rPr>
      </w:pPr>
      <w:r w:rsidRPr="00C77AFF">
        <w:rPr>
          <w:rFonts w:ascii="Arial Black" w:hAnsi="Arial Black"/>
          <w:noProof/>
          <w:color w:val="000000"/>
          <w:sz w:val="52"/>
          <w:lang w:eastAsia="ru-RU"/>
        </w:rPr>
        <w:drawing>
          <wp:anchor distT="0" distB="0" distL="114300" distR="114300" simplePos="0" relativeHeight="251669504" behindDoc="0" locked="0" layoutInCell="1" allowOverlap="1" wp14:anchorId="006F63F7" wp14:editId="4C5AA584">
            <wp:simplePos x="0" y="0"/>
            <wp:positionH relativeFrom="column">
              <wp:posOffset>3531235</wp:posOffset>
            </wp:positionH>
            <wp:positionV relativeFrom="paragraph">
              <wp:posOffset>-261620</wp:posOffset>
            </wp:positionV>
            <wp:extent cx="3137535" cy="2133600"/>
            <wp:effectExtent l="0" t="0" r="571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ya.jpe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AFF">
        <w:rPr>
          <w:rFonts w:asciiTheme="majorHAnsi" w:hAnsiTheme="majorHAnsi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C78D70" wp14:editId="2C89C5F3">
                <wp:simplePos x="0" y="0"/>
                <wp:positionH relativeFrom="column">
                  <wp:posOffset>-31115</wp:posOffset>
                </wp:positionH>
                <wp:positionV relativeFrom="paragraph">
                  <wp:posOffset>-342900</wp:posOffset>
                </wp:positionV>
                <wp:extent cx="3324225" cy="733425"/>
                <wp:effectExtent l="0" t="0" r="0" b="9525"/>
                <wp:wrapThrough wrapText="bothSides">
                  <wp:wrapPolygon edited="0">
                    <wp:start x="248" y="0"/>
                    <wp:lineTo x="248" y="21319"/>
                    <wp:lineTo x="21167" y="21319"/>
                    <wp:lineTo x="21167" y="0"/>
                    <wp:lineTo x="248" y="0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441" w:rsidRPr="001761E0" w:rsidRDefault="004C4441" w:rsidP="00E24CF5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61E0">
                              <w:rPr>
                                <w:rFonts w:asciiTheme="majorHAnsi" w:hAnsiTheme="majorHAnsi" w:cs="Arial"/>
                                <w:b/>
                                <w:color w:val="BFBFBF" w:themeColor="background1" w:themeShade="BF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«НИКА»</w:t>
                            </w:r>
                            <w:r w:rsidRPr="001761E0">
                              <w:rPr>
                                <w:rFonts w:asciiTheme="majorHAnsi" w:hAnsiTheme="majorHAnsi" w:cs="Arial"/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61E0">
                              <w:rPr>
                                <w:rFonts w:asciiTheme="majorHAnsi" w:hAnsiTheme="majorHAnsi" w:cs="Arial"/>
                                <w:b/>
                                <w:color w:val="BFBFBF" w:themeColor="background1" w:themeShade="BF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.45pt;margin-top:-27pt;width:261.7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" filled="f" stroked="f">
                <v:textbox>
                  <w:txbxContent>
                    <w:p w:rsidR="004C4441" w:rsidRPr="001761E0" w:rsidRDefault="004C4441" w:rsidP="00E24CF5">
                      <w:pPr>
                        <w:jc w:val="center"/>
                        <w:rPr>
                          <w:rFonts w:asciiTheme="majorHAnsi" w:hAnsiTheme="majorHAnsi" w:cs="Arial"/>
                          <w:b/>
                          <w:color w:val="BFBFBF" w:themeColor="background1" w:themeShade="B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61E0">
                        <w:rPr>
                          <w:rFonts w:asciiTheme="majorHAnsi" w:hAnsiTheme="majorHAnsi" w:cs="Arial"/>
                          <w:b/>
                          <w:color w:val="BFBFBF" w:themeColor="background1" w:themeShade="BF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«НИКА»</w:t>
                      </w:r>
                      <w:r w:rsidRPr="001761E0">
                        <w:rPr>
                          <w:rFonts w:asciiTheme="majorHAnsi" w:hAnsiTheme="majorHAnsi" w:cs="Arial"/>
                          <w:b/>
                          <w:color w:val="BFBFBF" w:themeColor="background1" w:themeShade="B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61E0">
                        <w:rPr>
                          <w:rFonts w:asciiTheme="majorHAnsi" w:hAnsiTheme="majorHAnsi" w:cs="Arial"/>
                          <w:b/>
                          <w:color w:val="BFBFBF" w:themeColor="background1" w:themeShade="BF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№1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77AFF" w:rsidRPr="00C77AFF">
        <w:rPr>
          <w:rFonts w:asciiTheme="majorHAnsi" w:hAnsiTheme="majorHAnsi" w:cs="Arial"/>
          <w:sz w:val="32"/>
          <w:szCs w:val="24"/>
        </w:rPr>
        <w:t>Русская Православная Церковь</w:t>
      </w:r>
    </w:p>
    <w:p w:rsidR="001761E0" w:rsidRPr="00C77AFF" w:rsidRDefault="00C77AFF" w:rsidP="00C77AFF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 w:cs="Arial"/>
          <w:sz w:val="32"/>
          <w:szCs w:val="24"/>
        </w:rPr>
      </w:pPr>
      <w:r w:rsidRPr="00C77AFF">
        <w:rPr>
          <w:rFonts w:asciiTheme="majorHAnsi" w:hAnsiTheme="majorHAnsi" w:cs="Arial"/>
          <w:sz w:val="32"/>
          <w:szCs w:val="24"/>
        </w:rPr>
        <w:t>Ильинский храм</w:t>
      </w:r>
    </w:p>
    <w:p w:rsidR="00166CBE" w:rsidRDefault="004C4441" w:rsidP="00166CBE">
      <w:pPr>
        <w:spacing w:after="0" w:line="240" w:lineRule="auto"/>
        <w:jc w:val="center"/>
        <w:rPr>
          <w:rFonts w:asciiTheme="majorHAnsi" w:hAnsiTheme="majorHAnsi" w:cs="Arial"/>
          <w:b/>
          <w:sz w:val="36"/>
          <w:szCs w:val="24"/>
        </w:rPr>
      </w:pPr>
      <w:r w:rsidRPr="00E24CF5">
        <w:rPr>
          <w:rFonts w:asciiTheme="majorHAnsi" w:hAnsiTheme="majorHAnsi" w:cs="Arial"/>
          <w:b/>
          <w:sz w:val="36"/>
          <w:szCs w:val="24"/>
        </w:rPr>
        <w:t xml:space="preserve">О Священном Писании </w:t>
      </w:r>
    </w:p>
    <w:p w:rsidR="00166CBE" w:rsidRPr="00166CBE" w:rsidRDefault="004C4441" w:rsidP="00166CBE">
      <w:pPr>
        <w:spacing w:line="240" w:lineRule="auto"/>
        <w:jc w:val="center"/>
        <w:rPr>
          <w:rFonts w:asciiTheme="majorHAnsi" w:hAnsiTheme="majorHAnsi" w:cs="Arial"/>
          <w:b/>
          <w:sz w:val="32"/>
          <w:szCs w:val="24"/>
        </w:rPr>
      </w:pPr>
      <w:r w:rsidRPr="00166CBE">
        <w:rPr>
          <w:rFonts w:asciiTheme="majorHAnsi" w:hAnsiTheme="majorHAnsi" w:cs="Arial"/>
          <w:b/>
          <w:sz w:val="32"/>
          <w:szCs w:val="24"/>
        </w:rPr>
        <w:t xml:space="preserve">и его правильном </w:t>
      </w:r>
      <w:proofErr w:type="gramStart"/>
      <w:r w:rsidRPr="00166CBE">
        <w:rPr>
          <w:rFonts w:asciiTheme="majorHAnsi" w:hAnsiTheme="majorHAnsi" w:cs="Arial"/>
          <w:b/>
          <w:sz w:val="32"/>
          <w:szCs w:val="24"/>
        </w:rPr>
        <w:t>понимании</w:t>
      </w:r>
      <w:proofErr w:type="gramEnd"/>
    </w:p>
    <w:p w:rsidR="00166CBE" w:rsidRDefault="00546350" w:rsidP="00166CBE">
      <w:pPr>
        <w:spacing w:after="0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273F7C">
        <w:rPr>
          <w:rFonts w:asciiTheme="majorHAnsi" w:hAnsiTheme="majorHAnsi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D76E0C2" wp14:editId="04996858">
                <wp:simplePos x="0" y="0"/>
                <wp:positionH relativeFrom="page">
                  <wp:posOffset>3981450</wp:posOffset>
                </wp:positionH>
                <wp:positionV relativeFrom="margin">
                  <wp:posOffset>4302760</wp:posOffset>
                </wp:positionV>
                <wp:extent cx="3219450" cy="1247775"/>
                <wp:effectExtent l="0" t="0" r="0" b="9525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546350" w:rsidRPr="00546350" w:rsidRDefault="00273F7C" w:rsidP="00F4324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spacing w:after="0"/>
                              <w:jc w:val="both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bdr w:val="none" w:sz="0" w:space="0" w:color="auto" w:frame="1"/>
                              </w:rPr>
                            </w:pPr>
                            <w:r w:rsidRPr="00546350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bdr w:val="none" w:sz="0" w:space="0" w:color="auto" w:frame="1"/>
                              </w:rPr>
                              <w:t>Пушкин</w:t>
                            </w:r>
                            <w:r w:rsidR="00F35F56" w:rsidRPr="00546350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bdr w:val="none" w:sz="0" w:space="0" w:color="auto" w:frame="1"/>
                              </w:rPr>
                              <w:t xml:space="preserve"> А. С.</w:t>
                            </w:r>
                            <w:r w:rsidR="00546350" w:rsidRPr="00546350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:rsidR="00273F7C" w:rsidRPr="00F35F56" w:rsidRDefault="00273F7C" w:rsidP="00F4324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spacing w:after="0"/>
                              <w:jc w:val="both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F35F56">
                              <w:rPr>
                                <w:rFonts w:ascii="Helvetica" w:hAnsi="Helvetica" w:cs="Helvetica"/>
                              </w:rPr>
                              <w:t xml:space="preserve"> «Я думаю, что мы никогда не дадим народу ничего лучше Писания… в нём находим всю человеческую жизнь. Религия создала искусство и литературу, всё, что было великого с самой древности!</w:t>
                            </w:r>
                            <w:r w:rsidR="00546350">
                              <w:rPr>
                                <w:rFonts w:ascii="Helvetica" w:hAnsi="Helvetica" w:cs="Helvetica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13.5pt;margin-top:338.8pt;width:253.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" o:allowincell="f" stroked="f">
                <v:textbox>
                  <w:txbxContent>
                    <w:p w:rsidR="00546350" w:rsidRPr="00546350" w:rsidRDefault="00273F7C" w:rsidP="00F4324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spacing w:after="0"/>
                        <w:jc w:val="both"/>
                        <w:rPr>
                          <w:rFonts w:ascii="Helvetica" w:hAnsi="Helvetica" w:cs="Helvetica"/>
                          <w:b/>
                          <w:bCs/>
                          <w:i/>
                          <w:bdr w:val="none" w:sz="0" w:space="0" w:color="auto" w:frame="1"/>
                        </w:rPr>
                      </w:pPr>
                      <w:r w:rsidRPr="00546350">
                        <w:rPr>
                          <w:rFonts w:ascii="Helvetica" w:hAnsi="Helvetica" w:cs="Helvetica"/>
                          <w:b/>
                          <w:bCs/>
                          <w:i/>
                          <w:bdr w:val="none" w:sz="0" w:space="0" w:color="auto" w:frame="1"/>
                        </w:rPr>
                        <w:t>Пушкин</w:t>
                      </w:r>
                      <w:r w:rsidR="00F35F56" w:rsidRPr="00546350">
                        <w:rPr>
                          <w:rFonts w:ascii="Helvetica" w:hAnsi="Helvetica" w:cs="Helvetica"/>
                          <w:b/>
                          <w:bCs/>
                          <w:i/>
                          <w:bdr w:val="none" w:sz="0" w:space="0" w:color="auto" w:frame="1"/>
                        </w:rPr>
                        <w:t xml:space="preserve"> А. С.</w:t>
                      </w:r>
                      <w:r w:rsidR="00546350" w:rsidRPr="00546350">
                        <w:rPr>
                          <w:rFonts w:ascii="Helvetica" w:hAnsi="Helvetica" w:cs="Helvetica"/>
                          <w:b/>
                          <w:bCs/>
                          <w:i/>
                          <w:bdr w:val="none" w:sz="0" w:space="0" w:color="auto" w:frame="1"/>
                        </w:rPr>
                        <w:t>:</w:t>
                      </w:r>
                    </w:p>
                    <w:p w:rsidR="00273F7C" w:rsidRPr="00F35F56" w:rsidRDefault="00273F7C" w:rsidP="00F4324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spacing w:after="0"/>
                        <w:jc w:val="both"/>
                        <w:rPr>
                          <w:i/>
                          <w:iCs/>
                          <w:sz w:val="24"/>
                        </w:rPr>
                      </w:pPr>
                      <w:r w:rsidRPr="00F35F56">
                        <w:rPr>
                          <w:rFonts w:ascii="Helvetica" w:hAnsi="Helvetica" w:cs="Helvetica"/>
                        </w:rPr>
                        <w:t xml:space="preserve"> «Я думаю, что мы никогда не дадим народу ничего лучше Писания… в нём находим всю человеческую жизнь. Религия создала искусство и литературу, всё, что было великого с самой древности!</w:t>
                      </w:r>
                      <w:r w:rsidR="00546350">
                        <w:rPr>
                          <w:rFonts w:ascii="Helvetica" w:hAnsi="Helvetica" w:cs="Helvetica"/>
                        </w:rPr>
                        <w:t>»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66CBE">
        <w:rPr>
          <w:rFonts w:asciiTheme="majorHAnsi" w:hAnsiTheme="majorHAnsi" w:cs="Arial"/>
          <w:sz w:val="24"/>
          <w:szCs w:val="24"/>
        </w:rPr>
        <w:t xml:space="preserve">Дорогие братья и сестры, этим первым выпуском мы начинаем серию листовок, посвященных изучению Слова Божия. Трудно переоценить важность чтения Библии в духовной жизни христианина. Сам Господь заповедует: </w:t>
      </w:r>
      <w:r w:rsidR="001761E0">
        <w:rPr>
          <w:rFonts w:asciiTheme="majorHAnsi" w:hAnsiTheme="majorHAnsi" w:cs="Arial"/>
          <w:i/>
          <w:sz w:val="24"/>
          <w:szCs w:val="24"/>
        </w:rPr>
        <w:t>«Испытайте Писания»</w:t>
      </w:r>
      <w:r w:rsidR="00166CBE" w:rsidRPr="000D2A96">
        <w:rPr>
          <w:rFonts w:asciiTheme="majorHAnsi" w:hAnsiTheme="majorHAnsi" w:cs="Arial"/>
          <w:sz w:val="24"/>
          <w:szCs w:val="24"/>
        </w:rPr>
        <w:t> (</w:t>
      </w:r>
      <w:hyperlink r:id="rId7" w:tgtFrame="_blank" w:history="1">
        <w:r w:rsidR="00166CBE" w:rsidRPr="000D2A96">
          <w:rPr>
            <w:rFonts w:asciiTheme="majorHAnsi" w:hAnsiTheme="majorHAnsi" w:cs="Arial"/>
            <w:sz w:val="24"/>
            <w:szCs w:val="24"/>
          </w:rPr>
          <w:t>Ин. 5:39</w:t>
        </w:r>
      </w:hyperlink>
      <w:r w:rsidR="00166CBE" w:rsidRPr="000D2A96">
        <w:rPr>
          <w:rFonts w:asciiTheme="majorHAnsi" w:hAnsiTheme="majorHAnsi" w:cs="Arial"/>
          <w:sz w:val="24"/>
          <w:szCs w:val="24"/>
        </w:rPr>
        <w:t xml:space="preserve">). </w:t>
      </w:r>
      <w:r w:rsidR="00166CBE">
        <w:rPr>
          <w:rFonts w:asciiTheme="majorHAnsi" w:hAnsiTheme="majorHAnsi" w:cs="Arial"/>
          <w:sz w:val="24"/>
          <w:szCs w:val="24"/>
        </w:rPr>
        <w:t>Каждый наш выпуск будет</w:t>
      </w:r>
      <w:r w:rsidR="00E24CF5">
        <w:rPr>
          <w:rFonts w:asciiTheme="majorHAnsi" w:hAnsiTheme="majorHAnsi" w:cs="Arial"/>
          <w:sz w:val="24"/>
          <w:szCs w:val="24"/>
        </w:rPr>
        <w:t xml:space="preserve"> </w:t>
      </w:r>
      <w:r w:rsidR="00166CBE">
        <w:rPr>
          <w:rFonts w:asciiTheme="majorHAnsi" w:hAnsiTheme="majorHAnsi" w:cs="Arial"/>
          <w:sz w:val="24"/>
          <w:szCs w:val="24"/>
        </w:rPr>
        <w:t>посвящен святоотеческому толкованию какого-либо фрагмента Евангелия. Предание святых отцов и учителей Церкви – это ключ к правильному пониманию Писания. Именно в этом коренное отличие православных христиан в их отношении к Библии. Подобное познаётся подобным, а потому для верного истолкования чистого учения необходимо самому быть чистым, иметь внутреннюю тишину и благодать Божию, что и являют нам святые отцы. В этом выпуске мы поговорим о том, что такое Священное Писание и в чём важность его изучения.</w:t>
      </w:r>
      <w:r w:rsidR="00E24CF5">
        <w:rPr>
          <w:rFonts w:asciiTheme="majorHAnsi" w:hAnsiTheme="majorHAnsi" w:cs="Arial"/>
          <w:sz w:val="24"/>
          <w:szCs w:val="24"/>
        </w:rPr>
        <w:t xml:space="preserve">    </w:t>
      </w:r>
    </w:p>
    <w:p w:rsidR="004C4441" w:rsidRPr="00A87728" w:rsidRDefault="004C4441" w:rsidP="00546350">
      <w:pPr>
        <w:spacing w:after="0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A87728">
        <w:rPr>
          <w:rFonts w:asciiTheme="majorHAnsi" w:hAnsiTheme="majorHAnsi" w:cs="Arial"/>
          <w:sz w:val="24"/>
          <w:szCs w:val="24"/>
        </w:rPr>
        <w:t xml:space="preserve">Библия - собрание </w:t>
      </w:r>
      <w:proofErr w:type="spellStart"/>
      <w:r w:rsidRPr="00A87728">
        <w:rPr>
          <w:rFonts w:asciiTheme="majorHAnsi" w:hAnsiTheme="majorHAnsi" w:cs="Arial"/>
          <w:sz w:val="24"/>
          <w:szCs w:val="24"/>
        </w:rPr>
        <w:t>Богодухновенных</w:t>
      </w:r>
      <w:proofErr w:type="spellEnd"/>
      <w:r w:rsidRPr="00A87728">
        <w:rPr>
          <w:rFonts w:asciiTheme="majorHAnsi" w:hAnsiTheme="majorHAnsi" w:cs="Arial"/>
          <w:sz w:val="24"/>
          <w:szCs w:val="24"/>
        </w:rPr>
        <w:t xml:space="preserve"> книг, написанных пророками и апостолами по велению Духа Божия.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A87728">
        <w:rPr>
          <w:rFonts w:asciiTheme="majorHAnsi" w:hAnsiTheme="majorHAnsi" w:cs="Arial"/>
          <w:sz w:val="24"/>
          <w:szCs w:val="24"/>
        </w:rPr>
        <w:t>В православном вероучении Библия занимает главное место. Это Книга Книг для христианина.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A87728">
        <w:rPr>
          <w:rFonts w:asciiTheme="majorHAnsi" w:hAnsiTheme="majorHAnsi" w:cs="Arial"/>
          <w:sz w:val="24"/>
          <w:szCs w:val="24"/>
        </w:rPr>
        <w:t xml:space="preserve">Слово «Библия» в самих священных книгах не встречается, и впервые было использовано </w:t>
      </w:r>
      <w:r w:rsidR="00E24CF5">
        <w:rPr>
          <w:rFonts w:asciiTheme="majorHAnsi" w:hAnsiTheme="majorHAnsi" w:cs="Arial"/>
          <w:sz w:val="24"/>
          <w:szCs w:val="24"/>
        </w:rPr>
        <w:t>на востоке в IV веке святителям</w:t>
      </w:r>
      <w:proofErr w:type="gramStart"/>
      <w:r w:rsidR="00E24CF5">
        <w:rPr>
          <w:rFonts w:asciiTheme="majorHAnsi" w:hAnsiTheme="majorHAnsi" w:cs="Arial"/>
          <w:sz w:val="24"/>
          <w:szCs w:val="24"/>
        </w:rPr>
        <w:t>и</w:t>
      </w:r>
      <w:r w:rsidRPr="00A87728">
        <w:rPr>
          <w:rFonts w:asciiTheme="majorHAnsi" w:hAnsiTheme="majorHAnsi" w:cs="Arial"/>
          <w:sz w:val="24"/>
          <w:szCs w:val="24"/>
        </w:rPr>
        <w:t> </w:t>
      </w:r>
      <w:hyperlink r:id="rId8" w:tooltip="Иоанн Златоуст (такой страницы не существует)" w:history="1">
        <w:r w:rsidRPr="00A87728">
          <w:rPr>
            <w:rFonts w:asciiTheme="majorHAnsi" w:hAnsiTheme="majorHAnsi" w:cs="Arial"/>
            <w:sz w:val="24"/>
            <w:szCs w:val="24"/>
          </w:rPr>
          <w:t>Иоа</w:t>
        </w:r>
        <w:proofErr w:type="gramEnd"/>
        <w:r w:rsidRPr="00A87728">
          <w:rPr>
            <w:rFonts w:asciiTheme="majorHAnsi" w:hAnsiTheme="majorHAnsi" w:cs="Arial"/>
            <w:sz w:val="24"/>
            <w:szCs w:val="24"/>
          </w:rPr>
          <w:t>нном Златоустом</w:t>
        </w:r>
      </w:hyperlink>
      <w:r w:rsidRPr="00A87728">
        <w:rPr>
          <w:rFonts w:asciiTheme="majorHAnsi" w:hAnsiTheme="majorHAnsi" w:cs="Arial"/>
          <w:sz w:val="24"/>
          <w:szCs w:val="24"/>
        </w:rPr>
        <w:t> и </w:t>
      </w:r>
      <w:proofErr w:type="spellStart"/>
      <w:r w:rsidR="00F43241">
        <w:fldChar w:fldCharType="begin"/>
      </w:r>
      <w:r w:rsidR="00F43241">
        <w:instrText xml:space="preserve"> HYPERLINK "http://azbyka.ru/otechnik/?Epifanij_Kiprskij" \o "Епифаний Кипрский (такой страницы не существует)" </w:instrText>
      </w:r>
      <w:r w:rsidR="00F43241">
        <w:fldChar w:fldCharType="separate"/>
      </w:r>
      <w:r w:rsidRPr="00A87728">
        <w:rPr>
          <w:rFonts w:asciiTheme="majorHAnsi" w:hAnsiTheme="majorHAnsi" w:cs="Arial"/>
          <w:sz w:val="24"/>
          <w:szCs w:val="24"/>
        </w:rPr>
        <w:t>Епифанием</w:t>
      </w:r>
      <w:proofErr w:type="spellEnd"/>
      <w:r w:rsidRPr="00A87728">
        <w:rPr>
          <w:rFonts w:asciiTheme="majorHAnsi" w:hAnsiTheme="majorHAnsi" w:cs="Arial"/>
          <w:sz w:val="24"/>
          <w:szCs w:val="24"/>
        </w:rPr>
        <w:t xml:space="preserve"> Кипрским</w:t>
      </w:r>
      <w:r w:rsidR="00F43241">
        <w:rPr>
          <w:rFonts w:asciiTheme="majorHAnsi" w:hAnsiTheme="majorHAnsi" w:cs="Arial"/>
          <w:sz w:val="24"/>
          <w:szCs w:val="24"/>
        </w:rPr>
        <w:fldChar w:fldCharType="end"/>
      </w:r>
      <w:r w:rsidRPr="00A87728">
        <w:rPr>
          <w:rFonts w:asciiTheme="majorHAnsi" w:hAnsiTheme="majorHAnsi" w:cs="Arial"/>
          <w:sz w:val="24"/>
          <w:szCs w:val="24"/>
        </w:rPr>
        <w:t>.</w:t>
      </w:r>
      <w:r w:rsidRPr="009D221D">
        <w:rPr>
          <w:noProof/>
          <w:lang w:eastAsia="ru-RU"/>
        </w:rPr>
        <w:t xml:space="preserve"> </w:t>
      </w:r>
    </w:p>
    <w:p w:rsidR="004C4441" w:rsidRDefault="004C4441" w:rsidP="00E24CF5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Style w:val="apple-converted-space"/>
          <w:rFonts w:ascii="Georgia" w:hAnsi="Georgia"/>
          <w:color w:val="444444"/>
          <w:sz w:val="18"/>
          <w:szCs w:val="18"/>
          <w:shd w:val="clear" w:color="auto" w:fill="FFFFFF"/>
        </w:rPr>
        <w:t> </w:t>
      </w:r>
      <w:r w:rsidR="00E24CF5">
        <w:rPr>
          <w:rStyle w:val="apple-converted-space"/>
          <w:rFonts w:ascii="Georgia" w:hAnsi="Georgia"/>
          <w:color w:val="444444"/>
          <w:sz w:val="18"/>
          <w:szCs w:val="18"/>
          <w:shd w:val="clear" w:color="auto" w:fill="FFFFFF"/>
        </w:rPr>
        <w:t xml:space="preserve">     </w:t>
      </w:r>
      <w:r w:rsidRPr="009D221D">
        <w:rPr>
          <w:rFonts w:asciiTheme="majorHAnsi" w:hAnsiTheme="majorHAnsi" w:cs="Arial"/>
          <w:sz w:val="24"/>
          <w:szCs w:val="24"/>
        </w:rPr>
        <w:t>Православные христиане, говоря о Библии, часто употребляют термин Писание (обязательно с большой буквы) или же Священное Писание, являющееся частью Священного Предания Церкви.</w:t>
      </w:r>
      <w:r w:rsidR="00E24CF5">
        <w:rPr>
          <w:rFonts w:asciiTheme="majorHAnsi" w:hAnsiTheme="majorHAnsi" w:cs="Arial"/>
          <w:sz w:val="24"/>
          <w:szCs w:val="24"/>
        </w:rPr>
        <w:t xml:space="preserve"> </w:t>
      </w:r>
      <w:r w:rsidRPr="009D221D">
        <w:rPr>
          <w:rFonts w:asciiTheme="majorHAnsi" w:hAnsiTheme="majorHAnsi" w:cs="Arial"/>
          <w:sz w:val="24"/>
          <w:szCs w:val="24"/>
        </w:rPr>
        <w:t>Библейские книги написаны в разные времена – до Рождества </w:t>
      </w:r>
      <w:r w:rsidR="00E24CF5">
        <w:rPr>
          <w:rFonts w:asciiTheme="majorHAnsi" w:hAnsiTheme="majorHAnsi" w:cs="Arial"/>
          <w:sz w:val="24"/>
          <w:szCs w:val="24"/>
        </w:rPr>
        <w:t xml:space="preserve"> </w:t>
      </w:r>
      <w:hyperlink r:id="rId9" w:history="1">
        <w:r w:rsidRPr="009D221D">
          <w:rPr>
            <w:rFonts w:asciiTheme="majorHAnsi" w:hAnsiTheme="majorHAnsi" w:cs="Arial"/>
            <w:sz w:val="24"/>
            <w:szCs w:val="24"/>
          </w:rPr>
          <w:t>Христова</w:t>
        </w:r>
      </w:hyperlink>
      <w:r w:rsidR="00E24CF5">
        <w:rPr>
          <w:rFonts w:asciiTheme="majorHAnsi" w:hAnsiTheme="majorHAnsi" w:cs="Arial"/>
          <w:sz w:val="24"/>
          <w:szCs w:val="24"/>
        </w:rPr>
        <w:t xml:space="preserve"> </w:t>
      </w:r>
      <w:r w:rsidRPr="009D221D">
        <w:rPr>
          <w:rFonts w:asciiTheme="majorHAnsi" w:hAnsiTheme="majorHAnsi" w:cs="Arial"/>
          <w:sz w:val="24"/>
          <w:szCs w:val="24"/>
        </w:rPr>
        <w:t> и после. Первые называются книгами Ветхого Завета, вторые – книгами Нового Завета.</w:t>
      </w:r>
    </w:p>
    <w:p w:rsidR="00F43241" w:rsidRPr="00953CFE" w:rsidRDefault="00546350" w:rsidP="00953CFE">
      <w:pPr>
        <w:ind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F31813" wp14:editId="56EF6B44">
            <wp:simplePos x="0" y="0"/>
            <wp:positionH relativeFrom="column">
              <wp:posOffset>-3618230</wp:posOffset>
            </wp:positionH>
            <wp:positionV relativeFrom="paragraph">
              <wp:posOffset>4596765</wp:posOffset>
            </wp:positionV>
            <wp:extent cx="3324225" cy="3152775"/>
            <wp:effectExtent l="0" t="0" r="9525" b="9525"/>
            <wp:wrapTight wrapText="bothSides">
              <wp:wrapPolygon edited="0">
                <wp:start x="0" y="0"/>
                <wp:lineTo x="0" y="21535"/>
                <wp:lineTo x="21538" y="21535"/>
                <wp:lineTo x="21538" y="0"/>
                <wp:lineTo x="0" y="0"/>
              </wp:wrapPolygon>
            </wp:wrapTight>
            <wp:docPr id="3" name="Рисунок 3" descr="C:\Users\Alexa\Downloads\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ownloads\Писа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441" w:rsidRPr="000D2A96">
        <w:rPr>
          <w:rFonts w:asciiTheme="majorHAnsi" w:hAnsiTheme="majorHAnsi" w:cs="Arial"/>
          <w:sz w:val="24"/>
          <w:szCs w:val="24"/>
        </w:rPr>
        <w:t>Чтение Библии составляет священную обязанность христианина, потому что заповедано</w:t>
      </w:r>
      <w:proofErr w:type="gramStart"/>
      <w:r w:rsidR="004C4441" w:rsidRPr="000D2A96">
        <w:rPr>
          <w:rFonts w:asciiTheme="majorHAnsi" w:hAnsiTheme="majorHAnsi" w:cs="Arial"/>
          <w:sz w:val="24"/>
          <w:szCs w:val="24"/>
        </w:rPr>
        <w:t xml:space="preserve"> С</w:t>
      </w:r>
      <w:proofErr w:type="gramEnd"/>
      <w:r w:rsidR="004C4441" w:rsidRPr="000D2A96">
        <w:rPr>
          <w:rFonts w:asciiTheme="majorHAnsi" w:hAnsiTheme="majorHAnsi" w:cs="Arial"/>
          <w:sz w:val="24"/>
          <w:szCs w:val="24"/>
        </w:rPr>
        <w:t>амим Богом. В Ветхом Завете, внушая иудеям важность закона откровенного и желая приблизить их к его познанию, Он повелел навязать и носить слова закон</w:t>
      </w:r>
      <w:r w:rsidR="00E24CF5">
        <w:rPr>
          <w:rFonts w:asciiTheme="majorHAnsi" w:hAnsiTheme="majorHAnsi" w:cs="Arial"/>
          <w:sz w:val="24"/>
          <w:szCs w:val="24"/>
        </w:rPr>
        <w:t>а постоянно на челе и у сердца.</w:t>
      </w:r>
      <w:r w:rsidR="004C4441" w:rsidRPr="000D2A96">
        <w:rPr>
          <w:rFonts w:asciiTheme="majorHAnsi" w:hAnsiTheme="majorHAnsi" w:cs="Arial"/>
          <w:sz w:val="24"/>
          <w:szCs w:val="24"/>
        </w:rPr>
        <w:t xml:space="preserve"> Псалмопевец говорит: </w:t>
      </w:r>
      <w:r w:rsidR="001761E0">
        <w:rPr>
          <w:rFonts w:asciiTheme="majorHAnsi" w:hAnsiTheme="majorHAnsi" w:cs="Arial"/>
          <w:i/>
          <w:sz w:val="24"/>
          <w:szCs w:val="24"/>
        </w:rPr>
        <w:t>«</w:t>
      </w:r>
      <w:r w:rsidR="004C4441" w:rsidRPr="00E24CF5">
        <w:rPr>
          <w:rFonts w:asciiTheme="majorHAnsi" w:hAnsiTheme="majorHAnsi" w:cs="Arial"/>
          <w:i/>
          <w:sz w:val="24"/>
          <w:szCs w:val="24"/>
        </w:rPr>
        <w:t>Слова Господни суть слова чистые, серебро очищен</w:t>
      </w:r>
      <w:r w:rsidR="001761E0">
        <w:rPr>
          <w:rFonts w:asciiTheme="majorHAnsi" w:hAnsiTheme="majorHAnsi" w:cs="Arial"/>
          <w:i/>
          <w:sz w:val="24"/>
          <w:szCs w:val="24"/>
        </w:rPr>
        <w:t xml:space="preserve">ное, </w:t>
      </w:r>
      <w:proofErr w:type="spellStart"/>
      <w:r w:rsidR="001761E0">
        <w:rPr>
          <w:rFonts w:asciiTheme="majorHAnsi" w:hAnsiTheme="majorHAnsi" w:cs="Arial"/>
          <w:i/>
          <w:sz w:val="24"/>
          <w:szCs w:val="24"/>
        </w:rPr>
        <w:t>седмикратно</w:t>
      </w:r>
      <w:proofErr w:type="spellEnd"/>
      <w:r w:rsidR="001761E0">
        <w:rPr>
          <w:rFonts w:asciiTheme="majorHAnsi" w:hAnsiTheme="majorHAnsi" w:cs="Arial"/>
          <w:i/>
          <w:sz w:val="24"/>
          <w:szCs w:val="24"/>
        </w:rPr>
        <w:t xml:space="preserve"> переплавленное»</w:t>
      </w:r>
      <w:r w:rsidR="004C4441" w:rsidRPr="000D2A96">
        <w:rPr>
          <w:rFonts w:asciiTheme="majorHAnsi" w:hAnsiTheme="majorHAnsi" w:cs="Arial"/>
          <w:sz w:val="24"/>
          <w:szCs w:val="24"/>
        </w:rPr>
        <w:t> (</w:t>
      </w:r>
      <w:proofErr w:type="spellStart"/>
      <w:r w:rsidR="00F43241">
        <w:fldChar w:fldCharType="begin"/>
      </w:r>
      <w:r w:rsidR="00F43241">
        <w:instrText xml:space="preserve"> HYPERLINK "http://azbyka.ru/biblia/?Ps.11:7" \t "_blank" </w:instrText>
      </w:r>
      <w:r w:rsidR="00F43241">
        <w:fldChar w:fldCharType="separate"/>
      </w:r>
      <w:r w:rsidR="004C4441" w:rsidRPr="000D2A96">
        <w:rPr>
          <w:rFonts w:asciiTheme="majorHAnsi" w:hAnsiTheme="majorHAnsi" w:cs="Arial"/>
          <w:sz w:val="24"/>
          <w:szCs w:val="24"/>
        </w:rPr>
        <w:t>Пс</w:t>
      </w:r>
      <w:proofErr w:type="spellEnd"/>
      <w:r w:rsidR="004C4441" w:rsidRPr="000D2A96">
        <w:rPr>
          <w:rFonts w:asciiTheme="majorHAnsi" w:hAnsiTheme="majorHAnsi" w:cs="Arial"/>
          <w:sz w:val="24"/>
          <w:szCs w:val="24"/>
        </w:rPr>
        <w:t>. 11:7</w:t>
      </w:r>
      <w:r w:rsidR="00F43241">
        <w:rPr>
          <w:rFonts w:asciiTheme="majorHAnsi" w:hAnsiTheme="majorHAnsi" w:cs="Arial"/>
          <w:sz w:val="24"/>
          <w:szCs w:val="24"/>
        </w:rPr>
        <w:fldChar w:fldCharType="end"/>
      </w:r>
      <w:r w:rsidR="004C4441" w:rsidRPr="000D2A96">
        <w:rPr>
          <w:rFonts w:asciiTheme="majorHAnsi" w:hAnsiTheme="majorHAnsi" w:cs="Arial"/>
          <w:sz w:val="24"/>
          <w:szCs w:val="24"/>
        </w:rPr>
        <w:t xml:space="preserve">). </w:t>
      </w:r>
      <w:proofErr w:type="gramStart"/>
      <w:r w:rsidR="004C4441" w:rsidRPr="000D2A96">
        <w:rPr>
          <w:rFonts w:asciiTheme="majorHAnsi" w:hAnsiTheme="majorHAnsi" w:cs="Arial"/>
          <w:sz w:val="24"/>
          <w:szCs w:val="24"/>
        </w:rPr>
        <w:t>В</w:t>
      </w:r>
      <w:proofErr w:type="gramEnd"/>
      <w:r w:rsidR="004C4441" w:rsidRPr="000D2A96">
        <w:rPr>
          <w:rFonts w:asciiTheme="majorHAnsi" w:hAnsiTheme="majorHAnsi" w:cs="Arial"/>
          <w:sz w:val="24"/>
          <w:szCs w:val="24"/>
        </w:rPr>
        <w:t xml:space="preserve"> Апостол Павел пишет христианам: </w:t>
      </w:r>
      <w:r w:rsidR="001761E0">
        <w:rPr>
          <w:rFonts w:asciiTheme="majorHAnsi" w:hAnsiTheme="majorHAnsi" w:cs="Arial"/>
          <w:i/>
          <w:sz w:val="24"/>
          <w:szCs w:val="24"/>
        </w:rPr>
        <w:t>«</w:t>
      </w:r>
      <w:r w:rsidR="004C4441" w:rsidRPr="00E24CF5">
        <w:rPr>
          <w:rFonts w:asciiTheme="majorHAnsi" w:hAnsiTheme="majorHAnsi" w:cs="Arial"/>
          <w:i/>
          <w:sz w:val="24"/>
          <w:szCs w:val="24"/>
        </w:rPr>
        <w:t>Слово Хрис</w:t>
      </w:r>
      <w:r w:rsidR="001761E0">
        <w:rPr>
          <w:rFonts w:asciiTheme="majorHAnsi" w:hAnsiTheme="majorHAnsi" w:cs="Arial"/>
          <w:i/>
          <w:sz w:val="24"/>
          <w:szCs w:val="24"/>
        </w:rPr>
        <w:t xml:space="preserve">тово да вселяется в вас </w:t>
      </w:r>
      <w:proofErr w:type="spellStart"/>
      <w:r w:rsidR="001761E0">
        <w:rPr>
          <w:rFonts w:asciiTheme="majorHAnsi" w:hAnsiTheme="majorHAnsi" w:cs="Arial"/>
          <w:i/>
          <w:sz w:val="24"/>
          <w:szCs w:val="24"/>
        </w:rPr>
        <w:t>богатно</w:t>
      </w:r>
      <w:proofErr w:type="spellEnd"/>
      <w:r w:rsidR="001761E0">
        <w:rPr>
          <w:rFonts w:asciiTheme="majorHAnsi" w:hAnsiTheme="majorHAnsi" w:cs="Arial"/>
          <w:i/>
          <w:sz w:val="24"/>
          <w:szCs w:val="24"/>
        </w:rPr>
        <w:t>»</w:t>
      </w:r>
      <w:r w:rsidR="004C4441" w:rsidRPr="000D2A96">
        <w:rPr>
          <w:rFonts w:asciiTheme="majorHAnsi" w:hAnsiTheme="majorHAnsi" w:cs="Arial"/>
          <w:sz w:val="24"/>
          <w:szCs w:val="24"/>
        </w:rPr>
        <w:t> (</w:t>
      </w:r>
      <w:hyperlink r:id="rId12" w:tgtFrame="_blank" w:history="1">
        <w:r w:rsidR="004C4441" w:rsidRPr="000D2A96">
          <w:rPr>
            <w:rFonts w:asciiTheme="majorHAnsi" w:hAnsiTheme="majorHAnsi" w:cs="Arial"/>
            <w:sz w:val="24"/>
            <w:szCs w:val="24"/>
          </w:rPr>
          <w:t>Кол. 3:16</w:t>
        </w:r>
      </w:hyperlink>
      <w:r w:rsidR="004C4441" w:rsidRPr="000D2A96">
        <w:rPr>
          <w:rFonts w:asciiTheme="majorHAnsi" w:hAnsiTheme="majorHAnsi" w:cs="Arial"/>
          <w:sz w:val="24"/>
          <w:szCs w:val="24"/>
        </w:rPr>
        <w:t xml:space="preserve">); своему ученику Тимофею внушает: </w:t>
      </w:r>
      <w:r w:rsidR="001761E0">
        <w:rPr>
          <w:rFonts w:asciiTheme="majorHAnsi" w:hAnsiTheme="majorHAnsi" w:cs="Arial"/>
          <w:i/>
          <w:sz w:val="24"/>
          <w:szCs w:val="24"/>
        </w:rPr>
        <w:t>«</w:t>
      </w:r>
      <w:r w:rsidR="004C4441" w:rsidRPr="00E24CF5">
        <w:rPr>
          <w:rFonts w:asciiTheme="majorHAnsi" w:hAnsiTheme="majorHAnsi" w:cs="Arial"/>
          <w:i/>
          <w:sz w:val="24"/>
          <w:szCs w:val="24"/>
        </w:rPr>
        <w:t>За</w:t>
      </w:r>
      <w:r w:rsidR="001761E0">
        <w:rPr>
          <w:rFonts w:asciiTheme="majorHAnsi" w:hAnsiTheme="majorHAnsi" w:cs="Arial"/>
          <w:i/>
          <w:sz w:val="24"/>
          <w:szCs w:val="24"/>
        </w:rPr>
        <w:t>нимайся чтением»</w:t>
      </w:r>
      <w:r w:rsidR="004C4441" w:rsidRPr="000D2A96">
        <w:rPr>
          <w:rFonts w:asciiTheme="majorHAnsi" w:hAnsiTheme="majorHAnsi" w:cs="Arial"/>
          <w:sz w:val="24"/>
          <w:szCs w:val="24"/>
        </w:rPr>
        <w:t> (</w:t>
      </w:r>
      <w:hyperlink r:id="rId13" w:tgtFrame="_blank" w:history="1">
        <w:r w:rsidR="004C4441" w:rsidRPr="000D2A96">
          <w:rPr>
            <w:rFonts w:asciiTheme="majorHAnsi" w:hAnsiTheme="majorHAnsi" w:cs="Arial"/>
            <w:sz w:val="24"/>
            <w:szCs w:val="24"/>
          </w:rPr>
          <w:t>1Тим. 4:13</w:t>
        </w:r>
      </w:hyperlink>
      <w:r w:rsidR="004C4441" w:rsidRPr="000D2A96">
        <w:rPr>
          <w:rFonts w:asciiTheme="majorHAnsi" w:hAnsiTheme="majorHAnsi" w:cs="Arial"/>
          <w:sz w:val="24"/>
          <w:szCs w:val="24"/>
        </w:rPr>
        <w:t xml:space="preserve">), – и хвалит его за то, что он </w:t>
      </w:r>
      <w:r w:rsidR="001761E0">
        <w:rPr>
          <w:rFonts w:asciiTheme="majorHAnsi" w:hAnsiTheme="majorHAnsi" w:cs="Arial"/>
          <w:i/>
          <w:sz w:val="24"/>
          <w:szCs w:val="24"/>
        </w:rPr>
        <w:t>«</w:t>
      </w:r>
      <w:r w:rsidR="004C4441" w:rsidRPr="00E24CF5">
        <w:rPr>
          <w:rFonts w:asciiTheme="majorHAnsi" w:hAnsiTheme="majorHAnsi" w:cs="Arial"/>
          <w:i/>
          <w:sz w:val="24"/>
          <w:szCs w:val="24"/>
        </w:rPr>
        <w:t xml:space="preserve">с </w:t>
      </w:r>
      <w:r w:rsidR="001761E0">
        <w:rPr>
          <w:rFonts w:asciiTheme="majorHAnsi" w:hAnsiTheme="majorHAnsi" w:cs="Arial"/>
          <w:i/>
          <w:sz w:val="24"/>
          <w:szCs w:val="24"/>
        </w:rPr>
        <w:t>детства знает Священные Писания»</w:t>
      </w:r>
      <w:r w:rsidR="004C4441" w:rsidRPr="000D2A96">
        <w:rPr>
          <w:rFonts w:asciiTheme="majorHAnsi" w:hAnsiTheme="majorHAnsi" w:cs="Arial"/>
          <w:sz w:val="24"/>
          <w:szCs w:val="24"/>
        </w:rPr>
        <w:t> (</w:t>
      </w:r>
      <w:hyperlink r:id="rId14" w:tgtFrame="_blank" w:history="1">
        <w:r w:rsidR="004C4441" w:rsidRPr="000D2A96">
          <w:rPr>
            <w:rFonts w:asciiTheme="majorHAnsi" w:hAnsiTheme="majorHAnsi" w:cs="Arial"/>
            <w:sz w:val="24"/>
            <w:szCs w:val="24"/>
          </w:rPr>
          <w:t>2Тим. 3:15</w:t>
        </w:r>
      </w:hyperlink>
      <w:r w:rsidR="004C4441" w:rsidRPr="000D2A96">
        <w:rPr>
          <w:rFonts w:asciiTheme="majorHAnsi" w:hAnsiTheme="majorHAnsi" w:cs="Arial"/>
          <w:sz w:val="24"/>
          <w:szCs w:val="24"/>
        </w:rPr>
        <w:t>).</w:t>
      </w:r>
    </w:p>
    <w:p w:rsidR="00F43241" w:rsidRDefault="00546350" w:rsidP="00546350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sz w:val="28"/>
          <w:szCs w:val="24"/>
        </w:rPr>
      </w:pPr>
      <w:r>
        <w:rPr>
          <w:rFonts w:asciiTheme="majorHAnsi" w:hAnsiTheme="majorHAnsi" w:cs="Arial"/>
          <w:b/>
          <w:sz w:val="28"/>
          <w:szCs w:val="24"/>
        </w:rPr>
        <w:lastRenderedPageBreak/>
        <w:t>Патриарх Московский и всея Руси Кирилл о важности чтения Писания</w:t>
      </w:r>
    </w:p>
    <w:p w:rsidR="004C4441" w:rsidRPr="00F43241" w:rsidRDefault="00546350" w:rsidP="00546350">
      <w:pPr>
        <w:spacing w:after="0"/>
        <w:ind w:firstLine="708"/>
        <w:jc w:val="both"/>
        <w:rPr>
          <w:rFonts w:asciiTheme="majorHAnsi" w:hAnsiTheme="majorHAnsi" w:cs="Arial"/>
          <w:b/>
          <w:sz w:val="28"/>
          <w:szCs w:val="24"/>
        </w:rPr>
      </w:pPr>
      <w:r w:rsidRPr="00F35F56">
        <w:rPr>
          <w:rFonts w:asciiTheme="majorHAnsi" w:hAnsiTheme="majorHAnsi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D3D5146" wp14:editId="1463E491">
                <wp:simplePos x="0" y="0"/>
                <wp:positionH relativeFrom="page">
                  <wp:posOffset>4057650</wp:posOffset>
                </wp:positionH>
                <wp:positionV relativeFrom="margin">
                  <wp:posOffset>4987290</wp:posOffset>
                </wp:positionV>
                <wp:extent cx="2990850" cy="733425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F35F56" w:rsidRPr="00546350" w:rsidRDefault="00F35F56" w:rsidP="00F35F56">
                            <w:pPr>
                              <w:pBdr>
                                <w:top w:val="single" w:sz="4" w:space="1" w:color="auto"/>
                                <w:left w:val="single" w:sz="12" w:space="10" w:color="7BA0CD" w:themeColor="accent1" w:themeTint="BF"/>
                                <w:bottom w:val="single" w:sz="4" w:space="1" w:color="auto"/>
                              </w:pBdr>
                              <w:spacing w:after="0"/>
                              <w:jc w:val="both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bdr w:val="none" w:sz="0" w:space="0" w:color="auto" w:frame="1"/>
                              </w:rPr>
                            </w:pPr>
                            <w:r w:rsidRPr="00546350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bdr w:val="none" w:sz="0" w:space="0" w:color="auto" w:frame="1"/>
                              </w:rPr>
                              <w:t xml:space="preserve">Святитель Игнатий </w:t>
                            </w:r>
                            <w:r w:rsidRPr="00546350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bdr w:val="none" w:sz="0" w:space="0" w:color="auto" w:frame="1"/>
                              </w:rPr>
                              <w:t>Брянчанинов</w:t>
                            </w:r>
                            <w:r w:rsidR="00546350" w:rsidRPr="00546350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:rsidR="00F35F56" w:rsidRPr="00F35F56" w:rsidRDefault="00F35F56" w:rsidP="00F35F56">
                            <w:pPr>
                              <w:pBdr>
                                <w:top w:val="single" w:sz="4" w:space="1" w:color="auto"/>
                                <w:left w:val="single" w:sz="12" w:space="10" w:color="7BA0CD" w:themeColor="accent1" w:themeTint="BF"/>
                                <w:bottom w:val="single" w:sz="4" w:space="1" w:color="auto"/>
                              </w:pBdr>
                              <w:spacing w:after="0"/>
                              <w:jc w:val="both"/>
                              <w:rPr>
                                <w:rFonts w:ascii="Helvetica" w:hAnsi="Helvetica" w:cs="Helvetica"/>
                              </w:rPr>
                            </w:pPr>
                            <w:r w:rsidRPr="00F35F56">
                              <w:rPr>
                                <w:rFonts w:ascii="Helvetica" w:hAnsi="Helvetica" w:cs="Helvetica"/>
                                <w:bCs/>
                                <w:iCs/>
                                <w:bdr w:val="none" w:sz="0" w:space="0" w:color="auto" w:frame="1"/>
                              </w:rPr>
                              <w:t>«</w:t>
                            </w:r>
                            <w:r w:rsidRPr="00F35F56">
                              <w:rPr>
                                <w:rFonts w:ascii="Helvetica" w:hAnsi="Helvetica" w:cs="Helvetica"/>
                              </w:rPr>
                              <w:t xml:space="preserve">При </w:t>
                            </w:r>
                            <w:r w:rsidRPr="00F43241">
                              <w:rPr>
                                <w:rFonts w:ascii="Helvetica" w:hAnsi="Helvetica" w:cs="Helvetica"/>
                              </w:rPr>
                              <w:t>чтении Евангелия не ищи наслаждения</w:t>
                            </w:r>
                            <w:r w:rsidRPr="00F35F56">
                              <w:rPr>
                                <w:rFonts w:ascii="Helvetica" w:hAnsi="Helvetica" w:cs="Helvetica"/>
                              </w:rPr>
                              <w:t xml:space="preserve">, не ищи восторгов, не ищи блестящих мыслей: ищи увидеть </w:t>
                            </w:r>
                            <w:proofErr w:type="spellStart"/>
                            <w:r w:rsidRPr="00F35F56">
                              <w:rPr>
                                <w:rFonts w:ascii="Helvetica" w:hAnsi="Helvetica" w:cs="Helvetica"/>
                              </w:rPr>
                              <w:t>непогрешительно</w:t>
                            </w:r>
                            <w:proofErr w:type="spellEnd"/>
                            <w:r w:rsidRPr="00F35F56">
                              <w:rPr>
                                <w:rFonts w:ascii="Helvetica" w:hAnsi="Helvetica" w:cs="Helvetica"/>
                              </w:rPr>
                              <w:t xml:space="preserve"> святую Истину».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9.5pt;margin-top:392.7pt;width:235.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" o:allowincell="f" stroked="f">
                <v:textbox style="mso-fit-shape-to-text:t">
                  <w:txbxContent>
                    <w:p w:rsidR="00F35F56" w:rsidRPr="00546350" w:rsidRDefault="00F35F56" w:rsidP="00F35F56">
                      <w:pPr>
                        <w:pBdr>
                          <w:top w:val="single" w:sz="4" w:space="1" w:color="auto"/>
                          <w:left w:val="single" w:sz="12" w:space="10" w:color="7BA0CD" w:themeColor="accent1" w:themeTint="BF"/>
                          <w:bottom w:val="single" w:sz="4" w:space="1" w:color="auto"/>
                        </w:pBdr>
                        <w:spacing w:after="0"/>
                        <w:jc w:val="both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bdr w:val="none" w:sz="0" w:space="0" w:color="auto" w:frame="1"/>
                        </w:rPr>
                      </w:pPr>
                      <w:r w:rsidRPr="00546350">
                        <w:rPr>
                          <w:rFonts w:ascii="Helvetica" w:hAnsi="Helvetica" w:cs="Helvetica"/>
                          <w:b/>
                          <w:bCs/>
                          <w:i/>
                          <w:bdr w:val="none" w:sz="0" w:space="0" w:color="auto" w:frame="1"/>
                        </w:rPr>
                        <w:t xml:space="preserve">Святитель Игнатий </w:t>
                      </w:r>
                      <w:r w:rsidRPr="00546350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bdr w:val="none" w:sz="0" w:space="0" w:color="auto" w:frame="1"/>
                        </w:rPr>
                        <w:t>Брянчанинов</w:t>
                      </w:r>
                      <w:r w:rsidR="00546350" w:rsidRPr="00546350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bdr w:val="none" w:sz="0" w:space="0" w:color="auto" w:frame="1"/>
                        </w:rPr>
                        <w:t>:</w:t>
                      </w:r>
                    </w:p>
                    <w:p w:rsidR="00F35F56" w:rsidRPr="00F35F56" w:rsidRDefault="00F35F56" w:rsidP="00F35F56">
                      <w:pPr>
                        <w:pBdr>
                          <w:top w:val="single" w:sz="4" w:space="1" w:color="auto"/>
                          <w:left w:val="single" w:sz="12" w:space="10" w:color="7BA0CD" w:themeColor="accent1" w:themeTint="BF"/>
                          <w:bottom w:val="single" w:sz="4" w:space="1" w:color="auto"/>
                        </w:pBdr>
                        <w:spacing w:after="0"/>
                        <w:jc w:val="both"/>
                        <w:rPr>
                          <w:rFonts w:ascii="Helvetica" w:hAnsi="Helvetica" w:cs="Helvetica"/>
                        </w:rPr>
                      </w:pPr>
                      <w:r w:rsidRPr="00F35F56">
                        <w:rPr>
                          <w:rFonts w:ascii="Helvetica" w:hAnsi="Helvetica" w:cs="Helvetica"/>
                          <w:bCs/>
                          <w:iCs/>
                          <w:bdr w:val="none" w:sz="0" w:space="0" w:color="auto" w:frame="1"/>
                        </w:rPr>
                        <w:t>«</w:t>
                      </w:r>
                      <w:r w:rsidRPr="00F35F56">
                        <w:rPr>
                          <w:rFonts w:ascii="Helvetica" w:hAnsi="Helvetica" w:cs="Helvetica"/>
                        </w:rPr>
                        <w:t xml:space="preserve">При </w:t>
                      </w:r>
                      <w:r w:rsidRPr="00F43241">
                        <w:rPr>
                          <w:rFonts w:ascii="Helvetica" w:hAnsi="Helvetica" w:cs="Helvetica"/>
                        </w:rPr>
                        <w:t>чтении Евангелия не ищи наслаждения</w:t>
                      </w:r>
                      <w:r w:rsidRPr="00F35F56">
                        <w:rPr>
                          <w:rFonts w:ascii="Helvetica" w:hAnsi="Helvetica" w:cs="Helvetica"/>
                        </w:rPr>
                        <w:t xml:space="preserve">, не ищи восторгов, не ищи блестящих мыслей: ищи увидеть </w:t>
                      </w:r>
                      <w:proofErr w:type="spellStart"/>
                      <w:r w:rsidRPr="00F35F56">
                        <w:rPr>
                          <w:rFonts w:ascii="Helvetica" w:hAnsi="Helvetica" w:cs="Helvetica"/>
                        </w:rPr>
                        <w:t>непогрешительно</w:t>
                      </w:r>
                      <w:proofErr w:type="spellEnd"/>
                      <w:r w:rsidRPr="00F35F56">
                        <w:rPr>
                          <w:rFonts w:ascii="Helvetica" w:hAnsi="Helvetica" w:cs="Helvetica"/>
                        </w:rPr>
                        <w:t xml:space="preserve"> святую Истину».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6D7E53">
        <w:rPr>
          <w:rFonts w:asciiTheme="majorHAnsi" w:hAnsiTheme="majorHAnsi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5D0ACDD" wp14:editId="51845853">
                <wp:simplePos x="0" y="0"/>
                <wp:positionH relativeFrom="page">
                  <wp:posOffset>485775</wp:posOffset>
                </wp:positionH>
                <wp:positionV relativeFrom="margin">
                  <wp:posOffset>2359660</wp:posOffset>
                </wp:positionV>
                <wp:extent cx="3209925" cy="733425"/>
                <wp:effectExtent l="0" t="0" r="9525" b="762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6D7E53" w:rsidRPr="00F35F56" w:rsidRDefault="00F35F56" w:rsidP="00F35F56">
                            <w:pPr>
                              <w:pBdr>
                                <w:top w:val="single" w:sz="4" w:space="1" w:color="auto"/>
                                <w:left w:val="single" w:sz="12" w:space="10" w:color="7BA0CD" w:themeColor="accent1" w:themeTint="BF"/>
                                <w:bottom w:val="single" w:sz="4" w:space="1" w:color="auto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546350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bdr w:val="none" w:sz="0" w:space="0" w:color="auto" w:frame="1"/>
                              </w:rPr>
                              <w:t>Гоголь Н. В.</w:t>
                            </w:r>
                            <w:r w:rsidR="00546350" w:rsidRPr="00546350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bdr w:val="none" w:sz="0" w:space="0" w:color="auto" w:frame="1"/>
                              </w:rPr>
                              <w:t>:</w:t>
                            </w:r>
                            <w:r w:rsidR="006D7E53" w:rsidRPr="00F35F56">
                              <w:rPr>
                                <w:rFonts w:ascii="Helvetica" w:hAnsi="Helvetica" w:cs="Helvetica"/>
                              </w:rPr>
                              <w:br/>
                              <w:t>«Не будьте мертвыми душами, но живыми. Есть только одна дверь к жизни, и эта дверь – Иисус Христос».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.25pt;margin-top:185.8pt;width:252.7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" o:allowincell="f" stroked="f">
                <v:textbox style="mso-fit-shape-to-text:t">
                  <w:txbxContent>
                    <w:p w:rsidR="006D7E53" w:rsidRPr="00F35F56" w:rsidRDefault="00F35F56" w:rsidP="00F35F56">
                      <w:pPr>
                        <w:pBdr>
                          <w:top w:val="single" w:sz="4" w:space="1" w:color="auto"/>
                          <w:left w:val="single" w:sz="12" w:space="10" w:color="7BA0CD" w:themeColor="accent1" w:themeTint="BF"/>
                          <w:bottom w:val="single" w:sz="4" w:space="1" w:color="auto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546350">
                        <w:rPr>
                          <w:rFonts w:ascii="Helvetica" w:hAnsi="Helvetica" w:cs="Helvetica"/>
                          <w:b/>
                          <w:bCs/>
                          <w:i/>
                          <w:bdr w:val="none" w:sz="0" w:space="0" w:color="auto" w:frame="1"/>
                        </w:rPr>
                        <w:t>Гоголь Н. В.</w:t>
                      </w:r>
                      <w:r w:rsidR="00546350" w:rsidRPr="00546350">
                        <w:rPr>
                          <w:rFonts w:ascii="Helvetica" w:hAnsi="Helvetica" w:cs="Helvetica"/>
                          <w:b/>
                          <w:bCs/>
                          <w:i/>
                          <w:bdr w:val="none" w:sz="0" w:space="0" w:color="auto" w:frame="1"/>
                        </w:rPr>
                        <w:t>:</w:t>
                      </w:r>
                      <w:r w:rsidR="006D7E53" w:rsidRPr="00F35F56">
                        <w:rPr>
                          <w:rFonts w:ascii="Helvetica" w:hAnsi="Helvetica" w:cs="Helvetica"/>
                        </w:rPr>
                        <w:br/>
                        <w:t>«Не будьте мертвыми душами, но живыми. Есть только одна дверь к жизни, и эта дверь – Иисус Христос».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4C4441" w:rsidRPr="000D2A96">
        <w:rPr>
          <w:rFonts w:asciiTheme="majorHAnsi" w:hAnsiTheme="majorHAnsi" w:cs="Arial"/>
          <w:sz w:val="24"/>
          <w:szCs w:val="24"/>
        </w:rPr>
        <w:t>Когда вы приходите в гости и вам показывают семейный фотоальбом, то вам не обойтись без некоторых дополнительных комментариев, помогающих правильно ориентироваться в изображенных лицах. Ведь семейный архив является достоянием данного семейства, так что человек посторонний может и не разобраться здесь самостоятельно. </w:t>
      </w:r>
      <w:r w:rsidR="004C4441" w:rsidRPr="000D2A96">
        <w:rPr>
          <w:rFonts w:asciiTheme="majorHAnsi" w:hAnsiTheme="majorHAnsi" w:cs="Arial"/>
          <w:sz w:val="24"/>
          <w:szCs w:val="24"/>
        </w:rPr>
        <w:br/>
      </w:r>
      <w:r w:rsidR="00E24CF5">
        <w:rPr>
          <w:rFonts w:asciiTheme="majorHAnsi" w:hAnsiTheme="majorHAnsi" w:cs="Arial"/>
          <w:sz w:val="24"/>
          <w:szCs w:val="24"/>
        </w:rPr>
        <w:t xml:space="preserve">             </w:t>
      </w:r>
      <w:r w:rsidR="004C4441" w:rsidRPr="000D2A96">
        <w:rPr>
          <w:rFonts w:asciiTheme="majorHAnsi" w:hAnsiTheme="majorHAnsi" w:cs="Arial"/>
          <w:sz w:val="24"/>
          <w:szCs w:val="24"/>
        </w:rPr>
        <w:t>Библия была написана для избранного народа, наследником которого после пришествия в мир Господа и Спасителя стал народ Божий, то есть Церковь Христова. Библия есть книга Церкви. И поэтому понимать ее надо так, как понимает ее семья, которой о</w:t>
      </w:r>
      <w:r w:rsidR="00E24CF5">
        <w:rPr>
          <w:rFonts w:asciiTheme="majorHAnsi" w:hAnsiTheme="majorHAnsi" w:cs="Arial"/>
          <w:sz w:val="24"/>
          <w:szCs w:val="24"/>
        </w:rPr>
        <w:t>на принадлежит, то есть Церковь</w:t>
      </w:r>
      <w:r w:rsidR="004C4441">
        <w:rPr>
          <w:rFonts w:asciiTheme="majorHAnsi" w:hAnsiTheme="majorHAnsi" w:cs="Arial"/>
          <w:sz w:val="24"/>
          <w:szCs w:val="24"/>
        </w:rPr>
        <w:t xml:space="preserve">. </w:t>
      </w:r>
      <w:r w:rsidR="00273F7C" w:rsidRPr="00273F7C">
        <w:rPr>
          <w:rFonts w:asciiTheme="majorHAnsi" w:hAnsiTheme="majorHAnsi" w:cs="Arial"/>
          <w:sz w:val="24"/>
          <w:szCs w:val="24"/>
        </w:rPr>
        <w:t>Церковь утверждает: поскольку Библия есть книга народа Божия — Церкви, то общецерковное понимание</w:t>
      </w:r>
      <w:r w:rsidR="00273F7C">
        <w:rPr>
          <w:rFonts w:asciiTheme="majorHAnsi" w:hAnsiTheme="majorHAnsi" w:cs="Arial"/>
          <w:sz w:val="24"/>
          <w:szCs w:val="24"/>
        </w:rPr>
        <w:t xml:space="preserve"> </w:t>
      </w:r>
      <w:r w:rsidR="00273F7C" w:rsidRPr="00273F7C">
        <w:rPr>
          <w:rFonts w:asciiTheme="majorHAnsi" w:hAnsiTheme="majorHAnsi" w:cs="Arial"/>
          <w:sz w:val="24"/>
          <w:szCs w:val="24"/>
        </w:rPr>
        <w:t xml:space="preserve"> и содержит в себе тот критерий, сверяясь с которым, можно избежать ошибок. </w:t>
      </w:r>
    </w:p>
    <w:p w:rsidR="00546350" w:rsidRPr="005638CF" w:rsidRDefault="006D7E53" w:rsidP="00546350">
      <w:pPr>
        <w:pStyle w:val="a6"/>
        <w:spacing w:before="0" w:beforeAutospacing="0" w:after="240" w:afterAutospacing="0" w:line="276" w:lineRule="auto"/>
        <w:ind w:right="-83" w:firstLine="70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 w:cs="Arial"/>
        </w:rPr>
        <w:t>Правильное</w:t>
      </w:r>
      <w:r w:rsidR="00273F7C" w:rsidRPr="00273F7C">
        <w:rPr>
          <w:rFonts w:asciiTheme="majorHAnsi" w:hAnsiTheme="majorHAnsi" w:cs="Arial"/>
        </w:rPr>
        <w:t xml:space="preserve"> толкование Священного Писания содержится, конечно, не в индивидуальных высказываниях тех или иных церковных деятелей, пусть даже самых просвещенных и авторитетных. Безошибочное понимание Слова Божия хранится в церковном учении, которое формируется на основании Священного Писания, принадлежит Церкви и передается в лоне ее из поколения в поколение</w:t>
      </w:r>
      <w:r>
        <w:rPr>
          <w:rFonts w:asciiTheme="majorHAnsi" w:hAnsiTheme="majorHAnsi" w:cs="Arial"/>
        </w:rPr>
        <w:t xml:space="preserve"> (Священное Предание)</w:t>
      </w:r>
      <w:r w:rsidR="00273F7C" w:rsidRPr="00273F7C">
        <w:rPr>
          <w:rFonts w:asciiTheme="majorHAnsi" w:hAnsiTheme="majorHAnsi" w:cs="Arial"/>
        </w:rPr>
        <w:t xml:space="preserve">. </w:t>
      </w:r>
    </w:p>
    <w:p w:rsidR="00546350" w:rsidRPr="00546350" w:rsidRDefault="00546350" w:rsidP="00546350">
      <w:pPr>
        <w:pBdr>
          <w:top w:val="single" w:sz="4" w:space="0" w:color="auto"/>
          <w:left w:val="single" w:sz="12" w:space="0" w:color="7BA0CD" w:themeColor="accent1" w:themeTint="BF"/>
          <w:bottom w:val="single" w:sz="4" w:space="1" w:color="auto"/>
        </w:pBdr>
        <w:spacing w:after="0"/>
        <w:jc w:val="both"/>
        <w:rPr>
          <w:rFonts w:ascii="Helvetica" w:hAnsi="Helvetica" w:cs="Helvetica"/>
          <w:b/>
          <w:i/>
        </w:rPr>
      </w:pPr>
      <w:r w:rsidRPr="00546350">
        <w:rPr>
          <w:rFonts w:ascii="Helvetica" w:hAnsi="Helvetica" w:cs="Helvetica"/>
          <w:b/>
          <w:i/>
        </w:rPr>
        <w:t>Св. Амвросий Медиоланский:</w:t>
      </w:r>
    </w:p>
    <w:p w:rsidR="00546350" w:rsidRPr="005638CF" w:rsidRDefault="00546350" w:rsidP="00546350">
      <w:pPr>
        <w:pBdr>
          <w:top w:val="single" w:sz="4" w:space="0" w:color="auto"/>
          <w:left w:val="single" w:sz="12" w:space="0" w:color="7BA0CD" w:themeColor="accent1" w:themeTint="BF"/>
          <w:bottom w:val="single" w:sz="4" w:space="1" w:color="auto"/>
        </w:pBdr>
        <w:spacing w:after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«</w:t>
      </w:r>
      <w:r w:rsidRPr="005638CF">
        <w:rPr>
          <w:rFonts w:ascii="Helvetica" w:hAnsi="Helvetica" w:cs="Helvetica"/>
        </w:rPr>
        <w:t>Бог является в</w:t>
      </w:r>
      <w:proofErr w:type="gramStart"/>
      <w:r w:rsidRPr="005638CF">
        <w:rPr>
          <w:rFonts w:ascii="Helvetica" w:hAnsi="Helvetica" w:cs="Helvetica"/>
        </w:rPr>
        <w:t xml:space="preserve"> С</w:t>
      </w:r>
      <w:proofErr w:type="gramEnd"/>
      <w:r w:rsidRPr="005638CF">
        <w:rPr>
          <w:rFonts w:ascii="Helvetica" w:hAnsi="Helvetica" w:cs="Helvetica"/>
        </w:rPr>
        <w:t>в. Писании как бы ходящим и глаголющим, и потому человек, читая Св. Писание, как бы слышит глас Божий. Мы говорим со Христом, когда молимся; мы слушаем Его, когда читаем</w:t>
      </w:r>
      <w:proofErr w:type="gramStart"/>
      <w:r w:rsidRPr="005638CF">
        <w:rPr>
          <w:rFonts w:ascii="Helvetica" w:hAnsi="Helvetica" w:cs="Helvetica"/>
        </w:rPr>
        <w:t xml:space="preserve"> С</w:t>
      </w:r>
      <w:proofErr w:type="gramEnd"/>
      <w:r w:rsidRPr="005638CF">
        <w:rPr>
          <w:rFonts w:ascii="Helvetica" w:hAnsi="Helvetica" w:cs="Helvetica"/>
        </w:rPr>
        <w:t>в. Писание</w:t>
      </w:r>
      <w:r>
        <w:rPr>
          <w:rFonts w:ascii="Helvetica" w:hAnsi="Helvetica" w:cs="Helvetica"/>
        </w:rPr>
        <w:t>»</w:t>
      </w:r>
      <w:r w:rsidRPr="005638CF">
        <w:rPr>
          <w:rFonts w:ascii="Helvetica" w:hAnsi="Helvetica" w:cs="Helvetica"/>
        </w:rPr>
        <w:t>.</w:t>
      </w:r>
    </w:p>
    <w:p w:rsidR="00F35F56" w:rsidRPr="00F35F56" w:rsidRDefault="00273F7C" w:rsidP="00546350">
      <w:pPr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273F7C">
        <w:rPr>
          <w:rFonts w:asciiTheme="majorHAnsi" w:hAnsiTheme="majorHAnsi" w:cs="Arial"/>
          <w:sz w:val="24"/>
          <w:szCs w:val="24"/>
        </w:rPr>
        <w:lastRenderedPageBreak/>
        <w:t>Таким образом, Церковное вероучение, основанное на Слове Божием, есть по своей сути обширный комментарий к Слову, внушенный силою Святого Духа.</w:t>
      </w:r>
      <w:r w:rsidR="00EB2D26">
        <w:rPr>
          <w:rFonts w:asciiTheme="majorHAnsi" w:hAnsiTheme="majorHAnsi" w:cs="Arial"/>
          <w:sz w:val="24"/>
          <w:szCs w:val="24"/>
        </w:rPr>
        <w:t xml:space="preserve"> И поэтому, если мы с вами хотим правильно понимать Писание, то обязательно должны обращаться к опыту Церкви, к опыту тех христиан, которые и по духу и по времени были ближе к апостолам и Господу Иисусу Христу.</w:t>
      </w:r>
    </w:p>
    <w:p w:rsidR="00F35F56" w:rsidRPr="00546350" w:rsidRDefault="00F35F56" w:rsidP="00546350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sz w:val="28"/>
          <w:szCs w:val="28"/>
        </w:rPr>
      </w:pPr>
      <w:r w:rsidRPr="00546350">
        <w:rPr>
          <w:rFonts w:asciiTheme="majorHAnsi" w:hAnsiTheme="majorHAnsi"/>
          <w:b/>
          <w:color w:val="000000"/>
          <w:sz w:val="28"/>
          <w:szCs w:val="28"/>
        </w:rPr>
        <w:t>Священник Максим Козлов</w:t>
      </w:r>
      <w:r w:rsidR="00546350">
        <w:rPr>
          <w:rFonts w:asciiTheme="majorHAnsi" w:hAnsiTheme="majorHAnsi"/>
          <w:b/>
          <w:color w:val="000000"/>
          <w:sz w:val="28"/>
          <w:szCs w:val="28"/>
        </w:rPr>
        <w:t>:</w:t>
      </w:r>
      <w:r w:rsidR="00546350" w:rsidRPr="00546350">
        <w:rPr>
          <w:rFonts w:asciiTheme="majorHAnsi" w:hAnsiTheme="majorHAnsi"/>
          <w:b/>
          <w:color w:val="000000"/>
          <w:sz w:val="28"/>
          <w:szCs w:val="28"/>
        </w:rPr>
        <w:t xml:space="preserve"> «Ч</w:t>
      </w:r>
      <w:r w:rsidR="00546350" w:rsidRPr="00546350">
        <w:rPr>
          <w:rFonts w:asciiTheme="majorHAnsi" w:hAnsiTheme="majorHAnsi"/>
          <w:b/>
          <w:color w:val="000000"/>
          <w:sz w:val="28"/>
          <w:szCs w:val="28"/>
        </w:rPr>
        <w:t>итая Священное Писание, мы можем встретить Господа</w:t>
      </w:r>
      <w:r w:rsidR="00546350" w:rsidRPr="00546350">
        <w:rPr>
          <w:rFonts w:asciiTheme="majorHAnsi" w:hAnsiTheme="majorHAnsi"/>
          <w:b/>
          <w:color w:val="000000"/>
          <w:sz w:val="28"/>
          <w:szCs w:val="28"/>
        </w:rPr>
        <w:t>»</w:t>
      </w:r>
    </w:p>
    <w:p w:rsidR="001761E0" w:rsidRDefault="00F35F56" w:rsidP="00C77AFF">
      <w:pPr>
        <w:pStyle w:val="a6"/>
        <w:spacing w:before="0" w:beforeAutospacing="0" w:after="0" w:afterAutospacing="0" w:line="276" w:lineRule="auto"/>
        <w:ind w:right="-83" w:firstLine="708"/>
        <w:jc w:val="both"/>
        <w:rPr>
          <w:rFonts w:asciiTheme="majorHAnsi" w:hAnsiTheme="majorHAnsi"/>
          <w:color w:val="000000"/>
        </w:rPr>
      </w:pPr>
      <w:r w:rsidRPr="00546350">
        <w:rPr>
          <w:rFonts w:asciiTheme="majorHAnsi" w:hAnsiTheme="majorHAnsi"/>
          <w:color w:val="000000"/>
        </w:rPr>
        <w:t>Вообще Священное Писание — это не просто литература.</w:t>
      </w:r>
      <w:r w:rsidRPr="004B2F94">
        <w:rPr>
          <w:rFonts w:asciiTheme="majorHAnsi" w:hAnsiTheme="majorHAnsi"/>
          <w:color w:val="000000"/>
        </w:rPr>
        <w:t xml:space="preserve"> Святые Отцы, пастыри церковные и простые верующие — все единогласно свидетельствуют, что, </w:t>
      </w:r>
      <w:r w:rsidRPr="00546350">
        <w:rPr>
          <w:rFonts w:asciiTheme="majorHAnsi" w:hAnsiTheme="majorHAnsi"/>
          <w:color w:val="000000"/>
        </w:rPr>
        <w:t>читая Священное Писание, мы можем встретить Господа</w:t>
      </w:r>
      <w:r w:rsidRPr="004B2F94">
        <w:rPr>
          <w:rFonts w:asciiTheme="majorHAnsi" w:hAnsiTheme="majorHAnsi"/>
          <w:color w:val="000000"/>
        </w:rPr>
        <w:t xml:space="preserve"> и познать Его благую волю о нас; некоторые же священные писатели (например, блаженный Иероним) рассматривают чтение Священного Писания как таинство, наравне с Евхаристией. Цель чтения Библии —</w:t>
      </w:r>
      <w:r w:rsidR="00546350">
        <w:rPr>
          <w:rFonts w:asciiTheme="majorHAnsi" w:hAnsiTheme="majorHAnsi"/>
          <w:color w:val="000000"/>
        </w:rPr>
        <w:t xml:space="preserve"> </w:t>
      </w:r>
      <w:r w:rsidRPr="004B2F94">
        <w:rPr>
          <w:rFonts w:asciiTheme="majorHAnsi" w:hAnsiTheme="majorHAnsi"/>
          <w:color w:val="000000"/>
        </w:rPr>
        <w:t xml:space="preserve">встреча с Богом и подлинным человеком. Читая Священное Писание, мы должны стараться увидеть в нем тот идеал, к которому надо стремиться, и идеал этот — Сам Господь наш Иисус Христос. Не случайно святые Отцы, читая Ветхий Завет, усматривали в нем скрытые повествования о Христе (что получило название «чтения в </w:t>
      </w:r>
      <w:bookmarkStart w:id="0" w:name="_GoBack"/>
      <w:bookmarkEnd w:id="0"/>
      <w:proofErr w:type="spellStart"/>
      <w:r w:rsidRPr="004B2F94">
        <w:rPr>
          <w:rFonts w:asciiTheme="majorHAnsi" w:hAnsiTheme="majorHAnsi"/>
          <w:color w:val="000000"/>
        </w:rPr>
        <w:t>христологическом</w:t>
      </w:r>
      <w:proofErr w:type="spellEnd"/>
      <w:r w:rsidRPr="004B2F94">
        <w:rPr>
          <w:rFonts w:asciiTheme="majorHAnsi" w:hAnsiTheme="majorHAnsi"/>
          <w:color w:val="000000"/>
        </w:rPr>
        <w:t xml:space="preserve"> ключе»).</w:t>
      </w:r>
      <w:r>
        <w:rPr>
          <w:rFonts w:asciiTheme="majorHAnsi" w:hAnsiTheme="majorHAnsi"/>
          <w:color w:val="000000"/>
        </w:rPr>
        <w:t xml:space="preserve"> </w:t>
      </w:r>
      <w:r w:rsidRPr="004B2F94">
        <w:rPr>
          <w:rFonts w:asciiTheme="majorHAnsi" w:hAnsiTheme="majorHAnsi"/>
          <w:color w:val="000000"/>
        </w:rPr>
        <w:t>Читая Библию, мы входим в общение с Богом, узнаем Его, устанавливаем личную связь с Творцом. Поэтому чтение Библии является не только рациональным,</w:t>
      </w:r>
      <w:r w:rsidR="005638CF">
        <w:rPr>
          <w:rFonts w:asciiTheme="majorHAnsi" w:hAnsiTheme="majorHAnsi"/>
          <w:color w:val="000000"/>
        </w:rPr>
        <w:t xml:space="preserve"> но и глубоко духовным делание.</w:t>
      </w:r>
    </w:p>
    <w:p w:rsidR="00C77AFF" w:rsidRDefault="00C77AFF" w:rsidP="00C77AFF">
      <w:pPr>
        <w:pStyle w:val="a6"/>
        <w:spacing w:before="0" w:beforeAutospacing="0" w:after="0" w:afterAutospacing="0"/>
        <w:ind w:right="-83"/>
        <w:jc w:val="both"/>
        <w:rPr>
          <w:color w:val="000000"/>
          <w:sz w:val="20"/>
        </w:rPr>
      </w:pPr>
    </w:p>
    <w:p w:rsidR="00C77AFF" w:rsidRDefault="00C77AFF" w:rsidP="00C77AFF">
      <w:pPr>
        <w:pStyle w:val="a6"/>
        <w:spacing w:before="0" w:beforeAutospacing="0" w:after="0" w:afterAutospacing="0"/>
        <w:ind w:right="-83"/>
        <w:jc w:val="both"/>
        <w:rPr>
          <w:color w:val="000000"/>
          <w:sz w:val="20"/>
        </w:rPr>
      </w:pPr>
    </w:p>
    <w:p w:rsidR="00F35F56" w:rsidRPr="001761E0" w:rsidRDefault="001761E0" w:rsidP="00C77AFF">
      <w:pPr>
        <w:pStyle w:val="a6"/>
        <w:spacing w:before="0" w:beforeAutospacing="0" w:after="0" w:afterAutospacing="0"/>
        <w:ind w:right="-83"/>
        <w:jc w:val="right"/>
        <w:rPr>
          <w:color w:val="000000"/>
        </w:rPr>
      </w:pPr>
      <w:r w:rsidRPr="001761E0">
        <w:rPr>
          <w:color w:val="000000"/>
          <w:sz w:val="20"/>
        </w:rPr>
        <w:t>Издано по материалам сайта «Азбука веры»: http://azbyka.ru/tserkov/duhovnaya_zhizn/duhovnoe_chtenie/</w:t>
      </w:r>
    </w:p>
    <w:sectPr w:rsidR="00F35F56" w:rsidRPr="001761E0" w:rsidSect="00F35F56">
      <w:pgSz w:w="11906" w:h="16838"/>
      <w:pgMar w:top="709" w:right="707" w:bottom="709" w:left="709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41"/>
    <w:rsid w:val="0000168D"/>
    <w:rsid w:val="00166CBE"/>
    <w:rsid w:val="001761E0"/>
    <w:rsid w:val="0023691D"/>
    <w:rsid w:val="00273F7C"/>
    <w:rsid w:val="004C4441"/>
    <w:rsid w:val="0053632F"/>
    <w:rsid w:val="00546350"/>
    <w:rsid w:val="005638CF"/>
    <w:rsid w:val="005F659B"/>
    <w:rsid w:val="006D7E53"/>
    <w:rsid w:val="00811C9C"/>
    <w:rsid w:val="00953CFE"/>
    <w:rsid w:val="00B20F39"/>
    <w:rsid w:val="00C77AFF"/>
    <w:rsid w:val="00E24CF5"/>
    <w:rsid w:val="00E40471"/>
    <w:rsid w:val="00EB2D26"/>
    <w:rsid w:val="00F35F56"/>
    <w:rsid w:val="00F4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441"/>
  </w:style>
  <w:style w:type="paragraph" w:styleId="a3">
    <w:name w:val="Balloon Text"/>
    <w:basedOn w:val="a"/>
    <w:link w:val="a4"/>
    <w:uiPriority w:val="99"/>
    <w:semiHidden/>
    <w:unhideWhenUsed/>
    <w:rsid w:val="0027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7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3632F"/>
    <w:rPr>
      <w:i/>
      <w:iCs/>
    </w:rPr>
  </w:style>
  <w:style w:type="paragraph" w:styleId="a6">
    <w:name w:val="Normal (Web)"/>
    <w:basedOn w:val="a"/>
    <w:uiPriority w:val="99"/>
    <w:unhideWhenUsed/>
    <w:rsid w:val="00F3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441"/>
  </w:style>
  <w:style w:type="paragraph" w:styleId="a3">
    <w:name w:val="Balloon Text"/>
    <w:basedOn w:val="a"/>
    <w:link w:val="a4"/>
    <w:uiPriority w:val="99"/>
    <w:semiHidden/>
    <w:unhideWhenUsed/>
    <w:rsid w:val="0027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7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3632F"/>
    <w:rPr>
      <w:i/>
      <w:iCs/>
    </w:rPr>
  </w:style>
  <w:style w:type="paragraph" w:styleId="a6">
    <w:name w:val="Normal (Web)"/>
    <w:basedOn w:val="a"/>
    <w:uiPriority w:val="99"/>
    <w:unhideWhenUsed/>
    <w:rsid w:val="00F3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otechnik/?Ioann_Zlatoust" TargetMode="External"/><Relationship Id="rId13" Type="http://schemas.openxmlformats.org/officeDocument/2006/relationships/hyperlink" Target="http://azbyka.ru/biblia/?1Tim.4: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byka.ru/biblia/?Jn.5:39" TargetMode="External"/><Relationship Id="rId12" Type="http://schemas.openxmlformats.org/officeDocument/2006/relationships/hyperlink" Target="http://azbyka.ru/biblia/?Col.3:1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azbyka.ru/dictionary/09/iisus_hristos-all.shtml" TargetMode="External"/><Relationship Id="rId14" Type="http://schemas.openxmlformats.org/officeDocument/2006/relationships/hyperlink" Target="http://azbyka.ru/biblia/?2Tim.3: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RePack by Diakov</cp:lastModifiedBy>
  <cp:revision>9</cp:revision>
  <dcterms:created xsi:type="dcterms:W3CDTF">2015-02-03T19:57:00Z</dcterms:created>
  <dcterms:modified xsi:type="dcterms:W3CDTF">2015-02-06T19:46:00Z</dcterms:modified>
</cp:coreProperties>
</file>