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E2" w:rsidRPr="001261B4" w:rsidRDefault="001261B4" w:rsidP="001261B4">
      <w:pPr>
        <w:jc w:val="center"/>
        <w:rPr>
          <w:b/>
          <w:sz w:val="28"/>
          <w:szCs w:val="28"/>
          <w:u w:val="single"/>
        </w:rPr>
      </w:pPr>
      <w:r w:rsidRPr="001261B4">
        <w:rPr>
          <w:b/>
          <w:sz w:val="28"/>
          <w:szCs w:val="28"/>
          <w:u w:val="single"/>
        </w:rPr>
        <w:t xml:space="preserve">Литургия </w:t>
      </w:r>
      <w:proofErr w:type="gramStart"/>
      <w:r w:rsidRPr="001261B4">
        <w:rPr>
          <w:b/>
          <w:sz w:val="28"/>
          <w:szCs w:val="28"/>
          <w:u w:val="single"/>
        </w:rPr>
        <w:t>оглашенных</w:t>
      </w:r>
      <w:proofErr w:type="gramEnd"/>
    </w:p>
    <w:tbl>
      <w:tblPr>
        <w:tblStyle w:val="a3"/>
        <w:tblpPr w:leftFromText="180" w:rightFromText="180" w:vertAnchor="page" w:horzAnchor="margin" w:tblpY="1771"/>
        <w:tblW w:w="0" w:type="auto"/>
        <w:tblLook w:val="04A0"/>
      </w:tblPr>
      <w:tblGrid>
        <w:gridCol w:w="2051"/>
        <w:gridCol w:w="4726"/>
        <w:gridCol w:w="7"/>
        <w:gridCol w:w="2787"/>
      </w:tblGrid>
      <w:tr w:rsidR="001261B4" w:rsidTr="001261B4">
        <w:tc>
          <w:tcPr>
            <w:tcW w:w="2010" w:type="dxa"/>
          </w:tcPr>
          <w:p w:rsidR="001261B4" w:rsidRPr="002B0569" w:rsidRDefault="001261B4" w:rsidP="001261B4">
            <w:pPr>
              <w:jc w:val="center"/>
              <w:rPr>
                <w:b/>
              </w:rPr>
            </w:pPr>
            <w:r w:rsidRPr="002B0569">
              <w:rPr>
                <w:b/>
              </w:rPr>
              <w:t>священнодействие</w:t>
            </w:r>
          </w:p>
          <w:p w:rsidR="001261B4" w:rsidRPr="002B0569" w:rsidRDefault="001261B4" w:rsidP="001261B4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2"/>
          </w:tcPr>
          <w:p w:rsidR="001261B4" w:rsidRPr="002B0569" w:rsidRDefault="001261B4" w:rsidP="001261B4">
            <w:pPr>
              <w:jc w:val="center"/>
              <w:rPr>
                <w:b/>
              </w:rPr>
            </w:pPr>
            <w:r w:rsidRPr="002B0569">
              <w:rPr>
                <w:b/>
              </w:rPr>
              <w:t>содержание</w:t>
            </w:r>
          </w:p>
        </w:tc>
        <w:tc>
          <w:tcPr>
            <w:tcW w:w="2799" w:type="dxa"/>
          </w:tcPr>
          <w:p w:rsidR="001261B4" w:rsidRPr="002B0569" w:rsidRDefault="001261B4" w:rsidP="001261B4">
            <w:pPr>
              <w:jc w:val="center"/>
              <w:rPr>
                <w:b/>
              </w:rPr>
            </w:pPr>
            <w:r w:rsidRPr="002B0569">
              <w:rPr>
                <w:b/>
              </w:rPr>
              <w:t>символика</w:t>
            </w:r>
          </w:p>
        </w:tc>
      </w:tr>
      <w:tr w:rsidR="001261B4" w:rsidTr="001261B4"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Каждение алтаря и храма</w:t>
            </w:r>
          </w:p>
          <w:p w:rsidR="001261B4" w:rsidRPr="001261B4" w:rsidRDefault="001261B4" w:rsidP="001261B4">
            <w:pPr>
              <w:jc w:val="center"/>
              <w:rPr>
                <w:b/>
              </w:rPr>
            </w:pPr>
          </w:p>
          <w:p w:rsidR="001261B4" w:rsidRPr="001261B4" w:rsidRDefault="001261B4" w:rsidP="001261B4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2"/>
          </w:tcPr>
          <w:p w:rsidR="00D60F0D" w:rsidRDefault="001261B4" w:rsidP="001261B4">
            <w:r>
              <w:t xml:space="preserve">Перед началом Литургии священник совершает </w:t>
            </w:r>
            <w:r w:rsidRPr="00D60F0D">
              <w:rPr>
                <w:u w:val="single"/>
              </w:rPr>
              <w:t>каждение Престола, алтаря, церковнос</w:t>
            </w:r>
            <w:r w:rsidR="00D60F0D" w:rsidRPr="00D60F0D">
              <w:rPr>
                <w:u w:val="single"/>
              </w:rPr>
              <w:t xml:space="preserve">лужителей и молящихся в храме. </w:t>
            </w:r>
            <w:r w:rsidR="00D60F0D">
              <w:t>Каждение с</w:t>
            </w:r>
            <w:r>
              <w:t xml:space="preserve">овершается в тишине. </w:t>
            </w:r>
          </w:p>
          <w:p w:rsidR="002B65D6" w:rsidRPr="00D60F0D" w:rsidRDefault="001261B4" w:rsidP="002B65D6">
            <w:pPr>
              <w:jc w:val="center"/>
              <w:rPr>
                <w:u w:val="single"/>
              </w:rPr>
            </w:pPr>
            <w:proofErr w:type="gramStart"/>
            <w:r w:rsidRPr="00D60F0D">
              <w:rPr>
                <w:u w:val="single"/>
              </w:rPr>
              <w:t>Молящиеся</w:t>
            </w:r>
            <w:proofErr w:type="gramEnd"/>
            <w:r w:rsidRPr="00D60F0D">
              <w:rPr>
                <w:u w:val="single"/>
              </w:rPr>
              <w:t xml:space="preserve"> отвечают поклоном.</w:t>
            </w:r>
          </w:p>
        </w:tc>
        <w:tc>
          <w:tcPr>
            <w:tcW w:w="2799" w:type="dxa"/>
          </w:tcPr>
          <w:p w:rsidR="001261B4" w:rsidRDefault="001261B4" w:rsidP="001261B4">
            <w:r>
              <w:t>Кадильный дым – символ Святого Духа, наполняющего храм Божией благодатью, и освящая верующих.</w:t>
            </w:r>
          </w:p>
        </w:tc>
      </w:tr>
      <w:tr w:rsidR="001261B4" w:rsidTr="001261B4">
        <w:trPr>
          <w:trHeight w:val="1054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Начальный возглас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1261B4" w:rsidRPr="001261B4" w:rsidRDefault="001261B4" w:rsidP="001261B4">
            <w:pPr>
              <w:rPr>
                <w:i/>
              </w:rPr>
            </w:pPr>
            <w:r w:rsidRPr="001261B4">
              <w:rPr>
                <w:b/>
                <w:i/>
                <w:u w:val="single"/>
              </w:rPr>
              <w:t>Иерей:</w:t>
            </w:r>
            <w:r>
              <w:rPr>
                <w:i/>
              </w:rPr>
              <w:t xml:space="preserve"> </w:t>
            </w:r>
            <w:r w:rsidRPr="001261B4">
              <w:rPr>
                <w:i/>
              </w:rPr>
              <w:t xml:space="preserve">«Благословенно Царство Отца и Сына и </w:t>
            </w:r>
            <w:proofErr w:type="spellStart"/>
            <w:r w:rsidRPr="001261B4">
              <w:rPr>
                <w:i/>
              </w:rPr>
              <w:t>Святаго</w:t>
            </w:r>
            <w:proofErr w:type="spellEnd"/>
            <w:r w:rsidRPr="001261B4">
              <w:rPr>
                <w:i/>
              </w:rPr>
              <w:t xml:space="preserve"> Дух</w:t>
            </w:r>
            <w:r>
              <w:rPr>
                <w:i/>
              </w:rPr>
              <w:t>а, ныне и присно и вовеки веков</w:t>
            </w:r>
            <w:r w:rsidRPr="001261B4">
              <w:rPr>
                <w:i/>
              </w:rPr>
              <w:t>»</w:t>
            </w:r>
            <w:r>
              <w:rPr>
                <w:i/>
              </w:rPr>
              <w:t>.</w:t>
            </w:r>
          </w:p>
        </w:tc>
        <w:tc>
          <w:tcPr>
            <w:tcW w:w="2799" w:type="dxa"/>
          </w:tcPr>
          <w:p w:rsidR="001261B4" w:rsidRDefault="001261B4" w:rsidP="001261B4">
            <w:r>
              <w:t>Начало Литургии. Возглас напоминает о храме как благословенном Царстве Святой Троицы.</w:t>
            </w:r>
          </w:p>
        </w:tc>
      </w:tr>
      <w:tr w:rsidR="001261B4" w:rsidTr="001261B4">
        <w:trPr>
          <w:trHeight w:val="2089"/>
        </w:trPr>
        <w:tc>
          <w:tcPr>
            <w:tcW w:w="2010" w:type="dxa"/>
          </w:tcPr>
          <w:p w:rsidR="001261B4" w:rsidRPr="002B65D6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2B65D6">
              <w:rPr>
                <w:b/>
                <w:sz w:val="24"/>
                <w:szCs w:val="24"/>
              </w:rPr>
              <w:t>Мирная</w:t>
            </w:r>
            <w:r w:rsidR="002B0569" w:rsidRPr="002B65D6">
              <w:rPr>
                <w:b/>
                <w:sz w:val="24"/>
                <w:szCs w:val="24"/>
              </w:rPr>
              <w:t xml:space="preserve">   </w:t>
            </w:r>
            <w:r w:rsidRPr="002B65D6">
              <w:rPr>
                <w:b/>
                <w:sz w:val="24"/>
                <w:szCs w:val="24"/>
              </w:rPr>
              <w:t xml:space="preserve"> (Великая) </w:t>
            </w:r>
            <w:r w:rsidR="002B0569" w:rsidRPr="002B65D6">
              <w:rPr>
                <w:b/>
                <w:sz w:val="24"/>
                <w:szCs w:val="24"/>
              </w:rPr>
              <w:t xml:space="preserve">   </w:t>
            </w:r>
            <w:proofErr w:type="spellStart"/>
            <w:r w:rsidRPr="002B65D6">
              <w:rPr>
                <w:b/>
                <w:sz w:val="24"/>
                <w:szCs w:val="24"/>
              </w:rPr>
              <w:t>ектения</w:t>
            </w:r>
            <w:proofErr w:type="spellEnd"/>
            <w:r w:rsidRPr="002B65D6">
              <w:rPr>
                <w:b/>
                <w:sz w:val="24"/>
                <w:szCs w:val="24"/>
              </w:rPr>
              <w:t xml:space="preserve"> 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  <w:gridSpan w:val="2"/>
          </w:tcPr>
          <w:p w:rsidR="001261B4" w:rsidRDefault="001261B4" w:rsidP="001261B4">
            <w:pPr>
              <w:rPr>
                <w:i/>
              </w:rPr>
            </w:pPr>
            <w:r w:rsidRPr="001261B4">
              <w:rPr>
                <w:b/>
                <w:u w:val="single"/>
              </w:rPr>
              <w:t>Иерей: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>«Миром Господу помолимся…»:</w:t>
            </w:r>
          </w:p>
          <w:p w:rsidR="001261B4" w:rsidRPr="002B65D6" w:rsidRDefault="00D60F0D" w:rsidP="001261B4">
            <w:r w:rsidRPr="002B65D6">
              <w:t xml:space="preserve">о спасении душ, мире, Церкви, храме, о молящихся, </w:t>
            </w:r>
            <w:r w:rsidR="001261B4" w:rsidRPr="002B65D6">
              <w:t>Патриархе, о правящем а</w:t>
            </w:r>
            <w:r w:rsidRPr="002B65D6">
              <w:t>рхиерее, о с</w:t>
            </w:r>
            <w:r w:rsidR="00156B1E">
              <w:t>в</w:t>
            </w:r>
            <w:r w:rsidRPr="002B65D6">
              <w:t xml:space="preserve">ященнослужителях, </w:t>
            </w:r>
            <w:r w:rsidR="001261B4" w:rsidRPr="002B65D6">
              <w:t>церковно</w:t>
            </w:r>
            <w:r w:rsidRPr="002B65D6">
              <w:t>служителях, об Отечестве, властях</w:t>
            </w:r>
            <w:r w:rsidR="001261B4" w:rsidRPr="002B65D6">
              <w:t xml:space="preserve">, </w:t>
            </w:r>
            <w:r w:rsidRPr="002B65D6">
              <w:t xml:space="preserve">воинстве, </w:t>
            </w:r>
            <w:proofErr w:type="gramStart"/>
            <w:r w:rsidRPr="002B65D6">
              <w:t>о</w:t>
            </w:r>
            <w:proofErr w:type="gramEnd"/>
            <w:r w:rsidRPr="002B65D6">
              <w:t xml:space="preserve"> всех верующих, </w:t>
            </w:r>
            <w:r w:rsidR="001261B4" w:rsidRPr="002B65D6">
              <w:t>плодородии земли, о путешествующих, страдающих, пленных, об избавлении от всяких скорбей.</w:t>
            </w:r>
          </w:p>
        </w:tc>
        <w:tc>
          <w:tcPr>
            <w:tcW w:w="2799" w:type="dxa"/>
          </w:tcPr>
          <w:p w:rsidR="001261B4" w:rsidRDefault="001261B4" w:rsidP="001261B4">
            <w:proofErr w:type="spellStart"/>
            <w:r w:rsidRPr="002B0569">
              <w:rPr>
                <w:b/>
              </w:rPr>
              <w:t>Ектения</w:t>
            </w:r>
            <w:proofErr w:type="spellEnd"/>
            <w:r w:rsidRPr="002B0569">
              <w:rPr>
                <w:b/>
              </w:rPr>
              <w:t xml:space="preserve"> –</w:t>
            </w:r>
            <w:r>
              <w:t xml:space="preserve"> «протяжное моление». Мы испрашиваем духовного совершенства, помощи в повседневных нуждах в мире, то есть в спокойствии духа и в любви.</w:t>
            </w:r>
          </w:p>
        </w:tc>
      </w:tr>
      <w:tr w:rsidR="001261B4" w:rsidTr="001261B4">
        <w:trPr>
          <w:trHeight w:val="504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Первый антифон (102 псалом)</w:t>
            </w:r>
          </w:p>
        </w:tc>
        <w:tc>
          <w:tcPr>
            <w:tcW w:w="4762" w:type="dxa"/>
            <w:gridSpan w:val="2"/>
          </w:tcPr>
          <w:p w:rsidR="001261B4" w:rsidRDefault="001261B4" w:rsidP="001261B4">
            <w:r w:rsidRPr="001261B4">
              <w:rPr>
                <w:b/>
                <w:u w:val="single"/>
              </w:rPr>
              <w:t>Хор:</w:t>
            </w:r>
            <w:r>
              <w:t xml:space="preserve"> </w:t>
            </w:r>
            <w:r w:rsidRPr="001261B4">
              <w:rPr>
                <w:i/>
              </w:rPr>
              <w:t xml:space="preserve">«Благослови, душе </w:t>
            </w:r>
            <w:proofErr w:type="gramStart"/>
            <w:r w:rsidRPr="001261B4">
              <w:rPr>
                <w:i/>
              </w:rPr>
              <w:t>моя</w:t>
            </w:r>
            <w:proofErr w:type="gramEnd"/>
            <w:r w:rsidRPr="001261B4">
              <w:rPr>
                <w:i/>
              </w:rPr>
              <w:t xml:space="preserve">, Господа, благословен </w:t>
            </w:r>
            <w:proofErr w:type="spellStart"/>
            <w:r w:rsidRPr="001261B4">
              <w:rPr>
                <w:i/>
              </w:rPr>
              <w:t>еси</w:t>
            </w:r>
            <w:proofErr w:type="spellEnd"/>
            <w:r w:rsidRPr="001261B4">
              <w:rPr>
                <w:i/>
              </w:rPr>
              <w:t>, Господи…»</w:t>
            </w:r>
          </w:p>
        </w:tc>
        <w:tc>
          <w:tcPr>
            <w:tcW w:w="2799" w:type="dxa"/>
          </w:tcPr>
          <w:p w:rsidR="001261B4" w:rsidRDefault="001261B4" w:rsidP="001261B4">
            <w:r>
              <w:t>Этим псалмом молящиеся славословят Господа.</w:t>
            </w:r>
          </w:p>
        </w:tc>
      </w:tr>
      <w:tr w:rsidR="001261B4" w:rsidTr="001261B4">
        <w:tc>
          <w:tcPr>
            <w:tcW w:w="2010" w:type="dxa"/>
            <w:tcBorders>
              <w:right w:val="single" w:sz="4" w:space="0" w:color="auto"/>
            </w:tcBorders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Малая </w:t>
            </w: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61B4" w:rsidRDefault="001261B4" w:rsidP="001261B4">
            <w:r w:rsidRPr="001261B4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1261B4">
              <w:rPr>
                <w:i/>
              </w:rPr>
              <w:t xml:space="preserve">«Паки и паки миром Господу помолимся. Заступи, спаси, помилуй и сохрани нас Боже, </w:t>
            </w:r>
            <w:proofErr w:type="gramStart"/>
            <w:r w:rsidRPr="001261B4">
              <w:rPr>
                <w:i/>
              </w:rPr>
              <w:t>Твоею</w:t>
            </w:r>
            <w:proofErr w:type="gram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благодатию</w:t>
            </w:r>
            <w:proofErr w:type="spellEnd"/>
            <w:r w:rsidRPr="001261B4">
              <w:rPr>
                <w:i/>
              </w:rPr>
              <w:t xml:space="preserve">. Пресвятую, Пречистую, </w:t>
            </w:r>
            <w:proofErr w:type="spellStart"/>
            <w:r w:rsidRPr="001261B4">
              <w:rPr>
                <w:i/>
              </w:rPr>
              <w:t>Преблагословенную</w:t>
            </w:r>
            <w:proofErr w:type="spellEnd"/>
            <w:r w:rsidRPr="001261B4">
              <w:rPr>
                <w:i/>
              </w:rPr>
              <w:t xml:space="preserve">, Славную Владычицу нашу Богородицу и </w:t>
            </w:r>
            <w:proofErr w:type="spellStart"/>
            <w:r w:rsidRPr="001261B4">
              <w:rPr>
                <w:i/>
              </w:rPr>
              <w:t>Приснодеву</w:t>
            </w:r>
            <w:proofErr w:type="spellEnd"/>
            <w:r w:rsidRPr="001261B4">
              <w:rPr>
                <w:i/>
              </w:rPr>
              <w:t xml:space="preserve"> Марию, со всеми святыми </w:t>
            </w:r>
            <w:proofErr w:type="spellStart"/>
            <w:r w:rsidRPr="001261B4">
              <w:rPr>
                <w:i/>
              </w:rPr>
              <w:t>помянувше</w:t>
            </w:r>
            <w:proofErr w:type="spellEnd"/>
            <w:r w:rsidRPr="001261B4">
              <w:rPr>
                <w:i/>
              </w:rPr>
              <w:t>, сами себе и друг друга, и весь наш живот Христу Богу предадим».</w:t>
            </w:r>
          </w:p>
        </w:tc>
        <w:tc>
          <w:tcPr>
            <w:tcW w:w="2799" w:type="dxa"/>
            <w:tcBorders>
              <w:left w:val="single" w:sz="4" w:space="0" w:color="auto"/>
            </w:tcBorders>
          </w:tcPr>
          <w:p w:rsidR="001261B4" w:rsidRDefault="001261B4" w:rsidP="001261B4">
            <w:r w:rsidRPr="001261B4">
              <w:t xml:space="preserve">Малая </w:t>
            </w:r>
            <w:proofErr w:type="spellStart"/>
            <w:r w:rsidRPr="001261B4">
              <w:t>ектения</w:t>
            </w:r>
            <w:proofErr w:type="spellEnd"/>
            <w:r w:rsidRPr="001261B4">
              <w:t xml:space="preserve"> представляет собою сокращение великой </w:t>
            </w:r>
            <w:proofErr w:type="spellStart"/>
            <w:r w:rsidRPr="001261B4">
              <w:t>ектении</w:t>
            </w:r>
            <w:proofErr w:type="spellEnd"/>
            <w:r>
              <w:t>.</w:t>
            </w:r>
          </w:p>
        </w:tc>
      </w:tr>
      <w:tr w:rsidR="001261B4" w:rsidTr="0012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7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Второй антифон (145 псалом)</w:t>
            </w:r>
          </w:p>
        </w:tc>
        <w:tc>
          <w:tcPr>
            <w:tcW w:w="4755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>Хор:</w:t>
            </w:r>
            <w:r>
              <w:t xml:space="preserve"> </w:t>
            </w:r>
            <w:r w:rsidRPr="001261B4">
              <w:rPr>
                <w:i/>
              </w:rPr>
              <w:t xml:space="preserve">«Хвали, душе </w:t>
            </w:r>
            <w:proofErr w:type="gramStart"/>
            <w:r w:rsidRPr="001261B4">
              <w:rPr>
                <w:i/>
              </w:rPr>
              <w:t>моя</w:t>
            </w:r>
            <w:proofErr w:type="gramEnd"/>
            <w:r w:rsidRPr="001261B4">
              <w:rPr>
                <w:i/>
              </w:rPr>
              <w:t>, Господ</w:t>
            </w:r>
            <w:r>
              <w:rPr>
                <w:i/>
              </w:rPr>
              <w:t xml:space="preserve">а. Восхвалю Господа в животе моем, пою Богу моему </w:t>
            </w:r>
            <w:proofErr w:type="spellStart"/>
            <w:r>
              <w:rPr>
                <w:i/>
              </w:rPr>
              <w:t>дондеже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есьм</w:t>
            </w:r>
            <w:proofErr w:type="spellEnd"/>
            <w:r>
              <w:rPr>
                <w:i/>
              </w:rPr>
              <w:t xml:space="preserve"> </w:t>
            </w:r>
            <w:r w:rsidRPr="00156B1E">
              <w:t>(пока живу)…»</w:t>
            </w:r>
          </w:p>
        </w:tc>
        <w:tc>
          <w:tcPr>
            <w:tcW w:w="2806" w:type="dxa"/>
            <w:gridSpan w:val="2"/>
          </w:tcPr>
          <w:p w:rsidR="001261B4" w:rsidRDefault="001261B4" w:rsidP="001261B4">
            <w:r>
              <w:t xml:space="preserve">Славословие Господа продолжается. Подготовка </w:t>
            </w:r>
            <w:proofErr w:type="gramStart"/>
            <w:r>
              <w:t>молящихся</w:t>
            </w:r>
            <w:proofErr w:type="gramEnd"/>
            <w:r>
              <w:t xml:space="preserve"> к песни Господу Иисусу Христу.</w:t>
            </w:r>
          </w:p>
        </w:tc>
      </w:tr>
      <w:tr w:rsidR="001261B4" w:rsidTr="0012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5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Песнь Господу Иисусу Христу</w:t>
            </w:r>
          </w:p>
        </w:tc>
        <w:tc>
          <w:tcPr>
            <w:tcW w:w="4755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>Хор:</w:t>
            </w:r>
            <w:r>
              <w:t xml:space="preserve"> </w:t>
            </w:r>
            <w:r w:rsidRPr="001261B4">
              <w:rPr>
                <w:i/>
              </w:rPr>
              <w:t xml:space="preserve">«Единородный Сыне и Слове Божий, </w:t>
            </w:r>
            <w:proofErr w:type="spellStart"/>
            <w:r w:rsidRPr="001261B4">
              <w:rPr>
                <w:i/>
              </w:rPr>
              <w:t>Безсмертен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Сый</w:t>
            </w:r>
            <w:proofErr w:type="spellEnd"/>
            <w:r w:rsidRPr="001261B4">
              <w:rPr>
                <w:i/>
              </w:rPr>
              <w:t xml:space="preserve">, и </w:t>
            </w:r>
            <w:proofErr w:type="spellStart"/>
            <w:r w:rsidRPr="001261B4">
              <w:rPr>
                <w:i/>
              </w:rPr>
              <w:t>изволивый</w:t>
            </w:r>
            <w:proofErr w:type="spellEnd"/>
            <w:r w:rsidRPr="001261B4">
              <w:rPr>
                <w:i/>
              </w:rPr>
              <w:t xml:space="preserve"> спасения нашего ради </w:t>
            </w:r>
            <w:proofErr w:type="spellStart"/>
            <w:r w:rsidRPr="001261B4">
              <w:rPr>
                <w:i/>
              </w:rPr>
              <w:t>воплотитеся</w:t>
            </w:r>
            <w:proofErr w:type="spellEnd"/>
            <w:r w:rsidRPr="001261B4">
              <w:rPr>
                <w:i/>
              </w:rPr>
              <w:t xml:space="preserve"> от </w:t>
            </w:r>
            <w:proofErr w:type="spellStart"/>
            <w:r w:rsidRPr="001261B4">
              <w:rPr>
                <w:i/>
              </w:rPr>
              <w:t>Святыя</w:t>
            </w:r>
            <w:proofErr w:type="spellEnd"/>
            <w:r w:rsidRPr="001261B4">
              <w:rPr>
                <w:i/>
              </w:rPr>
              <w:t xml:space="preserve"> Богородицы и </w:t>
            </w:r>
            <w:proofErr w:type="spellStart"/>
            <w:r w:rsidRPr="001261B4">
              <w:rPr>
                <w:i/>
              </w:rPr>
              <w:t>Приснодевы</w:t>
            </w:r>
            <w:proofErr w:type="spellEnd"/>
            <w:r w:rsidRPr="001261B4">
              <w:rPr>
                <w:i/>
              </w:rPr>
              <w:t xml:space="preserve"> Марии, непреложно </w:t>
            </w:r>
            <w:proofErr w:type="spellStart"/>
            <w:r w:rsidRPr="001261B4">
              <w:rPr>
                <w:i/>
              </w:rPr>
              <w:t>вочеловечивыйся</w:t>
            </w:r>
            <w:proofErr w:type="spellEnd"/>
            <w:r w:rsidRPr="001261B4">
              <w:rPr>
                <w:i/>
              </w:rPr>
              <w:t xml:space="preserve">; </w:t>
            </w:r>
            <w:proofErr w:type="spellStart"/>
            <w:r w:rsidRPr="001261B4">
              <w:rPr>
                <w:i/>
              </w:rPr>
              <w:t>распныйся</w:t>
            </w:r>
            <w:proofErr w:type="spellEnd"/>
            <w:r w:rsidRPr="001261B4">
              <w:rPr>
                <w:i/>
              </w:rPr>
              <w:t xml:space="preserve"> же Христе Боже, </w:t>
            </w:r>
            <w:proofErr w:type="spellStart"/>
            <w:r w:rsidRPr="001261B4">
              <w:rPr>
                <w:i/>
              </w:rPr>
              <w:t>смертию</w:t>
            </w:r>
            <w:proofErr w:type="spellEnd"/>
            <w:r w:rsidRPr="001261B4">
              <w:rPr>
                <w:i/>
              </w:rPr>
              <w:t xml:space="preserve"> смерть </w:t>
            </w:r>
            <w:proofErr w:type="spellStart"/>
            <w:r w:rsidRPr="001261B4">
              <w:rPr>
                <w:i/>
              </w:rPr>
              <w:t>поправый</w:t>
            </w:r>
            <w:proofErr w:type="spellEnd"/>
            <w:r w:rsidRPr="001261B4">
              <w:rPr>
                <w:i/>
              </w:rPr>
              <w:t xml:space="preserve">, един </w:t>
            </w:r>
            <w:proofErr w:type="spellStart"/>
            <w:r w:rsidRPr="001261B4">
              <w:rPr>
                <w:i/>
              </w:rPr>
              <w:t>Сый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Святыя</w:t>
            </w:r>
            <w:proofErr w:type="spellEnd"/>
            <w:r w:rsidRPr="001261B4">
              <w:rPr>
                <w:i/>
              </w:rPr>
              <w:t xml:space="preserve"> Троицы, </w:t>
            </w:r>
            <w:proofErr w:type="spellStart"/>
            <w:r w:rsidRPr="001261B4">
              <w:rPr>
                <w:i/>
              </w:rPr>
              <w:t>спрославляемый</w:t>
            </w:r>
            <w:proofErr w:type="spellEnd"/>
            <w:r w:rsidRPr="001261B4">
              <w:rPr>
                <w:i/>
              </w:rPr>
              <w:t xml:space="preserve"> Отцу и Святому Духу, спаси нас».</w:t>
            </w:r>
          </w:p>
        </w:tc>
        <w:tc>
          <w:tcPr>
            <w:tcW w:w="2806" w:type="dxa"/>
            <w:gridSpan w:val="2"/>
          </w:tcPr>
          <w:p w:rsidR="001261B4" w:rsidRDefault="001261B4" w:rsidP="001261B4">
            <w:r>
              <w:t xml:space="preserve">Раскрывается учение о Воплощении Бога, о спасении рода человеческого через искупительную жертву – Крестную смерть Христа </w:t>
            </w:r>
            <w:proofErr w:type="spellStart"/>
            <w:r>
              <w:t>Спаситея</w:t>
            </w:r>
            <w:proofErr w:type="spellEnd"/>
            <w:r>
              <w:t>.</w:t>
            </w:r>
          </w:p>
        </w:tc>
      </w:tr>
      <w:tr w:rsidR="001261B4" w:rsidTr="0012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85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Малая </w:t>
            </w: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755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1261B4">
              <w:rPr>
                <w:i/>
              </w:rPr>
              <w:t>«Паки и паки миром Господу помолимся</w:t>
            </w:r>
            <w:r>
              <w:rPr>
                <w:i/>
              </w:rPr>
              <w:t>…».</w:t>
            </w:r>
          </w:p>
        </w:tc>
        <w:tc>
          <w:tcPr>
            <w:tcW w:w="2806" w:type="dxa"/>
            <w:gridSpan w:val="2"/>
          </w:tcPr>
          <w:p w:rsidR="001261B4" w:rsidRDefault="001261B4" w:rsidP="001261B4">
            <w:r w:rsidRPr="001261B4">
              <w:t xml:space="preserve">Малая </w:t>
            </w:r>
            <w:proofErr w:type="spellStart"/>
            <w:r w:rsidRPr="001261B4">
              <w:t>ектения</w:t>
            </w:r>
            <w:proofErr w:type="spellEnd"/>
            <w:r w:rsidRPr="001261B4">
              <w:t xml:space="preserve"> представляет собою сокращение великой </w:t>
            </w:r>
            <w:proofErr w:type="spellStart"/>
            <w:r w:rsidRPr="001261B4">
              <w:t>ектении</w:t>
            </w:r>
            <w:proofErr w:type="spellEnd"/>
            <w:r>
              <w:t>.</w:t>
            </w:r>
          </w:p>
        </w:tc>
      </w:tr>
      <w:tr w:rsidR="001261B4" w:rsidTr="0012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2010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Третий антифон (</w:t>
            </w:r>
            <w:proofErr w:type="gramStart"/>
            <w:r w:rsidRPr="00D60F0D">
              <w:rPr>
                <w:b/>
                <w:sz w:val="24"/>
                <w:szCs w:val="24"/>
              </w:rPr>
              <w:t>Блаженны</w:t>
            </w:r>
            <w:proofErr w:type="gramEnd"/>
            <w:r w:rsidRPr="00D60F0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55" w:type="dxa"/>
          </w:tcPr>
          <w:p w:rsidR="001261B4" w:rsidRPr="001261B4" w:rsidRDefault="001261B4" w:rsidP="001261B4">
            <w:pPr>
              <w:rPr>
                <w:i/>
              </w:rPr>
            </w:pPr>
            <w:r w:rsidRPr="001261B4">
              <w:rPr>
                <w:b/>
                <w:u w:val="single"/>
              </w:rPr>
              <w:t>Хор:</w:t>
            </w:r>
            <w:r>
              <w:t xml:space="preserve"> </w:t>
            </w:r>
            <w:r w:rsidRPr="001261B4">
              <w:rPr>
                <w:i/>
              </w:rPr>
              <w:t>«Во Царствии</w:t>
            </w:r>
            <w:proofErr w:type="gramStart"/>
            <w:r w:rsidRPr="001261B4">
              <w:rPr>
                <w:i/>
              </w:rPr>
              <w:t xml:space="preserve"> Т</w:t>
            </w:r>
            <w:proofErr w:type="gramEnd"/>
            <w:r w:rsidRPr="001261B4">
              <w:rPr>
                <w:i/>
              </w:rPr>
              <w:t xml:space="preserve">воем помяни нас, Господи, </w:t>
            </w:r>
            <w:proofErr w:type="spellStart"/>
            <w:r w:rsidRPr="001261B4">
              <w:rPr>
                <w:i/>
              </w:rPr>
              <w:t>егда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приидеши</w:t>
            </w:r>
            <w:proofErr w:type="spellEnd"/>
            <w:r w:rsidRPr="001261B4">
              <w:rPr>
                <w:i/>
              </w:rPr>
              <w:t xml:space="preserve"> во Царствии Твоем. </w:t>
            </w:r>
            <w:proofErr w:type="spellStart"/>
            <w:r w:rsidRPr="001261B4">
              <w:rPr>
                <w:i/>
              </w:rPr>
              <w:t>Блажени</w:t>
            </w:r>
            <w:proofErr w:type="spellEnd"/>
            <w:r w:rsidRPr="001261B4">
              <w:rPr>
                <w:i/>
              </w:rPr>
              <w:t xml:space="preserve"> нищие духом, яко тех есть Царство Небесное…</w:t>
            </w:r>
            <w:r>
              <w:rPr>
                <w:i/>
              </w:rPr>
              <w:t>»</w:t>
            </w:r>
          </w:p>
        </w:tc>
        <w:tc>
          <w:tcPr>
            <w:tcW w:w="2806" w:type="dxa"/>
            <w:gridSpan w:val="2"/>
          </w:tcPr>
          <w:p w:rsidR="001261B4" w:rsidRDefault="001261B4" w:rsidP="001261B4">
            <w:r>
              <w:t>9 главных евангельских заповедей, ведущих к совершенству духовной жизни во Христе.</w:t>
            </w:r>
          </w:p>
        </w:tc>
      </w:tr>
    </w:tbl>
    <w:p w:rsidR="001261B4" w:rsidRDefault="001261B4" w:rsidP="001261B4">
      <w:pPr>
        <w:jc w:val="center"/>
      </w:pPr>
    </w:p>
    <w:tbl>
      <w:tblPr>
        <w:tblStyle w:val="a3"/>
        <w:tblW w:w="0" w:type="auto"/>
        <w:tblLook w:val="04A0"/>
      </w:tblPr>
      <w:tblGrid>
        <w:gridCol w:w="2093"/>
        <w:gridCol w:w="7"/>
        <w:gridCol w:w="4813"/>
        <w:gridCol w:w="2658"/>
      </w:tblGrid>
      <w:tr w:rsidR="001261B4" w:rsidTr="001261B4">
        <w:tc>
          <w:tcPr>
            <w:tcW w:w="2093" w:type="dxa"/>
          </w:tcPr>
          <w:p w:rsidR="001261B4" w:rsidRPr="001261B4" w:rsidRDefault="001261B4" w:rsidP="001261B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261B4">
              <w:rPr>
                <w:b/>
              </w:rPr>
              <w:t xml:space="preserve">вященнодействие </w:t>
            </w:r>
          </w:p>
          <w:p w:rsidR="001261B4" w:rsidRPr="001261B4" w:rsidRDefault="001261B4" w:rsidP="001261B4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2"/>
          </w:tcPr>
          <w:p w:rsidR="001261B4" w:rsidRPr="001261B4" w:rsidRDefault="001261B4" w:rsidP="001261B4">
            <w:pPr>
              <w:jc w:val="center"/>
              <w:rPr>
                <w:b/>
              </w:rPr>
            </w:pPr>
            <w:r w:rsidRPr="001261B4">
              <w:rPr>
                <w:b/>
              </w:rPr>
              <w:t>содержание</w:t>
            </w:r>
          </w:p>
        </w:tc>
        <w:tc>
          <w:tcPr>
            <w:tcW w:w="2658" w:type="dxa"/>
          </w:tcPr>
          <w:p w:rsidR="001261B4" w:rsidRPr="001261B4" w:rsidRDefault="001261B4" w:rsidP="001261B4">
            <w:pPr>
              <w:jc w:val="center"/>
              <w:rPr>
                <w:b/>
              </w:rPr>
            </w:pPr>
            <w:r w:rsidRPr="001261B4">
              <w:rPr>
                <w:b/>
              </w:rPr>
              <w:t>символика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Малый вход   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(вход с Евангелием)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D60F0D" w:rsidRDefault="001261B4" w:rsidP="001261B4">
            <w:r>
              <w:t xml:space="preserve">Во время пения третьего антифона иереи входят через северные двери, неся Евангелие, и становятся перед Царскими вратами. </w:t>
            </w:r>
          </w:p>
          <w:p w:rsidR="001261B4" w:rsidRDefault="001261B4" w:rsidP="001261B4">
            <w:r w:rsidRPr="001261B4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1261B4">
              <w:rPr>
                <w:i/>
              </w:rPr>
              <w:t>«Премудрость, прости»</w:t>
            </w:r>
            <w:r>
              <w:t xml:space="preserve"> - это призыв к верующим внимать премудрости Божией, стоя благоговейно. Иерей входит в алтарь, ставя Евангелие на Престол.</w:t>
            </w:r>
          </w:p>
        </w:tc>
        <w:tc>
          <w:tcPr>
            <w:tcW w:w="2658" w:type="dxa"/>
          </w:tcPr>
          <w:p w:rsidR="001261B4" w:rsidRDefault="001261B4" w:rsidP="001261B4">
            <w:r>
              <w:t>Вынос Евангелия – это выход Христа на проповедь; свечи – предшествуемый Христ</w:t>
            </w:r>
            <w:proofErr w:type="gramStart"/>
            <w:r>
              <w:t>у Иоа</w:t>
            </w:r>
            <w:proofErr w:type="gramEnd"/>
            <w:r>
              <w:t>нн Креститель.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Пение тропарей и кондаков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261B4" w:rsidRPr="001261B4" w:rsidRDefault="001261B4" w:rsidP="001261B4">
            <w:r w:rsidRPr="001261B4">
              <w:rPr>
                <w:b/>
              </w:rPr>
              <w:t>Тропарь</w:t>
            </w:r>
            <w:r w:rsidRPr="001261B4">
              <w:t xml:space="preserve"> - краткое молитвенное песнопение, в котором раскрывается сущность </w:t>
            </w:r>
            <w:hyperlink r:id="rId5" w:tooltip="Православные праздники" w:history="1">
              <w:r w:rsidRPr="001261B4">
                <w:t>праздника</w:t>
              </w:r>
            </w:hyperlink>
            <w:r w:rsidRPr="001261B4">
              <w:t> или прославляется святой.</w:t>
            </w:r>
          </w:p>
          <w:p w:rsidR="001261B4" w:rsidRDefault="001261B4" w:rsidP="001261B4">
            <w:r w:rsidRPr="001261B4">
              <w:rPr>
                <w:b/>
              </w:rPr>
              <w:t>Кондак -</w:t>
            </w:r>
            <w:r w:rsidRPr="001261B4">
              <w:t xml:space="preserve"> небольшое песнопение (в 1 -2</w:t>
            </w:r>
            <w:r>
              <w:t xml:space="preserve"> с</w:t>
            </w:r>
            <w:r w:rsidRPr="001261B4">
              <w:t>трофы), в дополнение </w:t>
            </w:r>
            <w:hyperlink r:id="rId6" w:history="1">
              <w:r w:rsidRPr="001261B4">
                <w:t>тропарю</w:t>
              </w:r>
            </w:hyperlink>
            <w:r w:rsidRPr="001261B4">
              <w:t> раскрывающее сущность праздника.</w:t>
            </w:r>
          </w:p>
        </w:tc>
        <w:tc>
          <w:tcPr>
            <w:tcW w:w="2658" w:type="dxa"/>
          </w:tcPr>
          <w:p w:rsidR="001261B4" w:rsidRDefault="001261B4" w:rsidP="001261B4">
            <w:r>
              <w:t>Раскрываются священные события праздника.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Трисвятое</w:t>
            </w:r>
            <w:proofErr w:type="spellEnd"/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B0569" w:rsidRDefault="001261B4" w:rsidP="001261B4">
            <w:r w:rsidRPr="001261B4">
              <w:rPr>
                <w:b/>
                <w:u w:val="single"/>
              </w:rPr>
              <w:t>Хор:</w:t>
            </w:r>
            <w:r w:rsidRPr="001261B4">
              <w:t xml:space="preserve"> </w:t>
            </w:r>
            <w:r w:rsidRPr="001261B4">
              <w:rPr>
                <w:i/>
              </w:rPr>
              <w:t>«</w:t>
            </w:r>
            <w:proofErr w:type="spellStart"/>
            <w:r w:rsidRPr="001261B4">
              <w:rPr>
                <w:i/>
              </w:rPr>
              <w:t>Святы́й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proofErr w:type="gramStart"/>
            <w:r w:rsidRPr="001261B4">
              <w:rPr>
                <w:i/>
              </w:rPr>
              <w:t>Бо́же</w:t>
            </w:r>
            <w:proofErr w:type="spellEnd"/>
            <w:proofErr w:type="gramEnd"/>
            <w:r w:rsidRPr="001261B4">
              <w:rPr>
                <w:i/>
              </w:rPr>
              <w:t xml:space="preserve">, </w:t>
            </w:r>
            <w:proofErr w:type="spellStart"/>
            <w:r w:rsidRPr="001261B4">
              <w:rPr>
                <w:i/>
              </w:rPr>
              <w:t>Святы́й</w:t>
            </w:r>
            <w:proofErr w:type="spellEnd"/>
            <w:r w:rsidRPr="001261B4">
              <w:rPr>
                <w:i/>
              </w:rPr>
              <w:t xml:space="preserve"> Крепкий, </w:t>
            </w:r>
            <w:proofErr w:type="spellStart"/>
            <w:r w:rsidRPr="001261B4">
              <w:rPr>
                <w:i/>
              </w:rPr>
              <w:t>Святы́й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Безсмертный</w:t>
            </w:r>
            <w:proofErr w:type="spellEnd"/>
            <w:r w:rsidRPr="001261B4">
              <w:rPr>
                <w:i/>
              </w:rPr>
              <w:t>, помилуй нас»</w:t>
            </w:r>
            <w:r w:rsidRPr="001261B4">
              <w:t xml:space="preserve"> (трижды). </w:t>
            </w:r>
          </w:p>
          <w:p w:rsidR="002B0569" w:rsidRDefault="002B0569" w:rsidP="001261B4"/>
          <w:p w:rsidR="001261B4" w:rsidRPr="00D60F0D" w:rsidRDefault="001261B4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При этом молящие совершают крестное знамение и поклоны.</w:t>
            </w:r>
          </w:p>
        </w:tc>
        <w:tc>
          <w:tcPr>
            <w:tcW w:w="2658" w:type="dxa"/>
          </w:tcPr>
          <w:p w:rsidR="001261B4" w:rsidRDefault="001261B4" w:rsidP="001261B4">
            <w:r w:rsidRPr="001261B4">
              <w:t xml:space="preserve">По преданию </w:t>
            </w:r>
            <w:r>
              <w:t xml:space="preserve">песнь </w:t>
            </w:r>
            <w:r w:rsidRPr="001261B4">
              <w:t>была услышана от </w:t>
            </w:r>
            <w:hyperlink r:id="rId7" w:history="1">
              <w:r w:rsidRPr="001261B4">
                <w:t>Ангелов</w:t>
              </w:r>
            </w:hyperlink>
            <w:r w:rsidRPr="001261B4">
              <w:t> </w:t>
            </w:r>
            <w:r>
              <w:t xml:space="preserve">мальчиком </w:t>
            </w:r>
            <w:r w:rsidRPr="001261B4">
              <w:t>во время покаянного моления по случаю землетрясения в Константинополе (</w:t>
            </w:r>
            <w:r>
              <w:t xml:space="preserve">5-й век) и </w:t>
            </w:r>
            <w:r w:rsidRPr="001261B4">
              <w:t>тогда же введена в </w:t>
            </w:r>
            <w:r>
              <w:t xml:space="preserve">богослужение. 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D60F0D">
              <w:rPr>
                <w:b/>
                <w:sz w:val="24"/>
                <w:szCs w:val="24"/>
              </w:rPr>
              <w:t>прокимна</w:t>
            </w:r>
            <w:proofErr w:type="spellEnd"/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261B4" w:rsidRDefault="001261B4" w:rsidP="001261B4">
            <w:proofErr w:type="spellStart"/>
            <w:r w:rsidRPr="001261B4">
              <w:rPr>
                <w:b/>
              </w:rPr>
              <w:t>Прокимен</w:t>
            </w:r>
            <w:proofErr w:type="spellEnd"/>
            <w:r w:rsidRPr="001261B4">
              <w:rPr>
                <w:b/>
              </w:rPr>
              <w:t xml:space="preserve"> —</w:t>
            </w:r>
            <w:r>
              <w:t xml:space="preserve"> </w:t>
            </w:r>
            <w:r w:rsidRPr="001261B4">
              <w:t>стих псалма, предшествующий чтению из Ветхого или Нового Заветов</w:t>
            </w:r>
            <w:r>
              <w:t>,</w:t>
            </w:r>
            <w:r w:rsidRPr="001261B4">
              <w:t xml:space="preserve"> и подобранный для этой цели с соответствующим к чтению содержанием, например, в памят</w:t>
            </w:r>
            <w:r>
              <w:t>ь апостолов.</w:t>
            </w:r>
          </w:p>
        </w:tc>
        <w:tc>
          <w:tcPr>
            <w:tcW w:w="2658" w:type="dxa"/>
          </w:tcPr>
          <w:p w:rsidR="001261B4" w:rsidRDefault="001261B4" w:rsidP="001261B4">
            <w:r>
              <w:t>Молящиеся подготовляются к слушанию чтения «Апостола».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2B0569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Чтение Апостола</w:t>
            </w:r>
            <w:r w:rsidR="001261B4" w:rsidRPr="00D60F0D">
              <w:rPr>
                <w:b/>
                <w:sz w:val="24"/>
                <w:szCs w:val="24"/>
              </w:rPr>
              <w:t>, каждение</w:t>
            </w:r>
          </w:p>
        </w:tc>
        <w:tc>
          <w:tcPr>
            <w:tcW w:w="4820" w:type="dxa"/>
            <w:gridSpan w:val="2"/>
          </w:tcPr>
          <w:p w:rsidR="001261B4" w:rsidRDefault="001261B4" w:rsidP="001261B4">
            <w:r w:rsidRPr="001261B4">
              <w:rPr>
                <w:b/>
              </w:rPr>
              <w:t>Апостол</w:t>
            </w:r>
            <w:r>
              <w:rPr>
                <w:b/>
              </w:rPr>
              <w:t xml:space="preserve"> </w:t>
            </w:r>
            <w:r w:rsidRPr="001261B4">
              <w:rPr>
                <w:b/>
              </w:rPr>
              <w:t xml:space="preserve"> –</w:t>
            </w:r>
            <w:r w:rsidRPr="001261B4">
              <w:t xml:space="preserve"> бог</w:t>
            </w:r>
            <w:r w:rsidR="00156B1E">
              <w:t>о</w:t>
            </w:r>
            <w:r w:rsidRPr="001261B4">
              <w:t>служебная книга, состоящая из «</w:t>
            </w:r>
            <w:hyperlink r:id="rId8" w:tooltip="Деяния святых апостолов" w:history="1">
              <w:r w:rsidRPr="001261B4">
                <w:t>Деяний</w:t>
              </w:r>
            </w:hyperlink>
            <w:r>
              <w:t>» и «Посланий» святых</w:t>
            </w:r>
            <w:r w:rsidRPr="001261B4">
              <w:t xml:space="preserve"> апостолов.</w:t>
            </w:r>
            <w:r>
              <w:t xml:space="preserve"> Во время чтения совершается каждение алтаря, Престола, иереев, чтеца, хора и молящихся.</w:t>
            </w:r>
          </w:p>
        </w:tc>
        <w:tc>
          <w:tcPr>
            <w:tcW w:w="2658" w:type="dxa"/>
          </w:tcPr>
          <w:p w:rsidR="001261B4" w:rsidRDefault="001261B4" w:rsidP="001261B4">
            <w:r>
              <w:t>Чтение «Апостола» - символ благоговения перед  чтением Евангелия.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Чтение </w:t>
            </w:r>
            <w:proofErr w:type="spellStart"/>
            <w:r w:rsidRPr="00D60F0D">
              <w:rPr>
                <w:b/>
                <w:sz w:val="24"/>
                <w:szCs w:val="24"/>
              </w:rPr>
              <w:t>аллилуиариев</w:t>
            </w:r>
            <w:proofErr w:type="spellEnd"/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1261B4" w:rsidRDefault="001261B4" w:rsidP="001261B4">
            <w:proofErr w:type="spellStart"/>
            <w:r>
              <w:rPr>
                <w:b/>
              </w:rPr>
              <w:t>Аллилуиарий</w:t>
            </w:r>
            <w:proofErr w:type="spellEnd"/>
            <w:r w:rsidRPr="001261B4">
              <w:rPr>
                <w:b/>
              </w:rPr>
              <w:t xml:space="preserve"> </w:t>
            </w:r>
            <w:proofErr w:type="gramStart"/>
            <w:r w:rsidRPr="001261B4">
              <w:rPr>
                <w:b/>
              </w:rPr>
              <w:t>–</w:t>
            </w:r>
            <w:r>
              <w:t>г</w:t>
            </w:r>
            <w:proofErr w:type="gramEnd"/>
            <w:r>
              <w:t>имн, с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остоящий в неоднократном пении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«</w:t>
            </w:r>
            <w:hyperlink r:id="rId9" w:tooltip="Аллилуйя" w:history="1">
              <w:r w:rsidRPr="001261B4">
                <w:rPr>
                  <w:rStyle w:val="a4"/>
                  <w:rFonts w:ascii="Arial" w:hAnsi="Arial" w:cs="Arial"/>
                  <w:i/>
                  <w:color w:val="000000" w:themeColor="text1"/>
                  <w:sz w:val="20"/>
                  <w:szCs w:val="20"/>
                  <w:u w:val="none"/>
                </w:rPr>
                <w:t>Аллилуйя</w:t>
              </w:r>
            </w:hyperlink>
            <w:r>
              <w:rPr>
                <w:rStyle w:val="apple-style-span"/>
                <w:rFonts w:ascii="Arial" w:hAnsi="Arial" w:cs="Arial"/>
                <w:i/>
                <w:color w:val="000000" w:themeColor="text1"/>
                <w:sz w:val="20"/>
                <w:szCs w:val="20"/>
              </w:rPr>
              <w:t>»</w:t>
            </w:r>
            <w:r w:rsidRPr="001261B4">
              <w:rPr>
                <w:rStyle w:val="apple-converted-space"/>
                <w:rFonts w:ascii="Arial" w:hAnsi="Arial" w:cs="Arial"/>
                <w:i/>
                <w:color w:val="000000" w:themeColor="text1"/>
                <w:sz w:val="20"/>
                <w:szCs w:val="20"/>
              </w:rPr>
              <w:t> 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со стихами псалмов, предваряющий чтение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10" w:tooltip="Евангелие" w:history="1">
              <w:r w:rsidRPr="001261B4">
                <w:rPr>
                  <w:rStyle w:val="apple-style-span"/>
                  <w:color w:val="000000"/>
                </w:rPr>
                <w:t>Евангелия</w:t>
              </w:r>
            </w:hyperlink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8" w:type="dxa"/>
          </w:tcPr>
          <w:p w:rsidR="001261B4" w:rsidRDefault="001261B4" w:rsidP="001261B4">
            <w:r>
              <w:t>Подчёркивается торжественность предстоящего чтения Евангелия.</w:t>
            </w:r>
          </w:p>
        </w:tc>
      </w:tr>
      <w:tr w:rsidR="001261B4" w:rsidTr="001261B4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Чтение Евангелия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0F0D" w:rsidRDefault="001261B4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Молящиеся стоят с приклонёнными головами, внимательно слушая чтение Евангелия иереем.</w:t>
            </w:r>
          </w:p>
          <w:p w:rsidR="00D60F0D" w:rsidRDefault="00D60F0D" w:rsidP="00D60F0D">
            <w:pPr>
              <w:jc w:val="center"/>
              <w:rPr>
                <w:u w:val="single"/>
              </w:rPr>
            </w:pPr>
          </w:p>
          <w:p w:rsidR="001261B4" w:rsidRPr="00D60F0D" w:rsidRDefault="001261B4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 xml:space="preserve">Перед </w:t>
            </w:r>
            <w:r w:rsidR="00D60F0D">
              <w:rPr>
                <w:u w:val="single"/>
              </w:rPr>
              <w:t xml:space="preserve"> </w:t>
            </w:r>
            <w:r w:rsidRPr="00D60F0D">
              <w:rPr>
                <w:u w:val="single"/>
              </w:rPr>
              <w:t xml:space="preserve">чтением и после </w:t>
            </w:r>
            <w:proofErr w:type="gramStart"/>
            <w:r w:rsidRPr="00D60F0D">
              <w:rPr>
                <w:u w:val="single"/>
              </w:rPr>
              <w:t>молящиеся</w:t>
            </w:r>
            <w:proofErr w:type="gramEnd"/>
            <w:r w:rsidRPr="00D60F0D">
              <w:rPr>
                <w:u w:val="single"/>
              </w:rPr>
              <w:t xml:space="preserve"> совершают крестное знамение и поклон.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1261B4" w:rsidRDefault="001261B4" w:rsidP="001261B4">
            <w:r>
              <w:t>Евангелие означает Слово Божье, горящая свеча – свет, просвещающий верующих познанием Божьих тайн.</w:t>
            </w:r>
          </w:p>
        </w:tc>
      </w:tr>
      <w:tr w:rsidR="001261B4" w:rsidTr="00126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0"/>
        </w:trPr>
        <w:tc>
          <w:tcPr>
            <w:tcW w:w="2100" w:type="dxa"/>
            <w:gridSpan w:val="2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Сугубая </w:t>
            </w: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813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1261B4">
              <w:rPr>
                <w:i/>
              </w:rPr>
              <w:t>«</w:t>
            </w:r>
            <w:proofErr w:type="spellStart"/>
            <w:r w:rsidRPr="001261B4">
              <w:rPr>
                <w:i/>
              </w:rPr>
              <w:t>Рцем</w:t>
            </w:r>
            <w:proofErr w:type="spellEnd"/>
            <w:r w:rsidRPr="001261B4">
              <w:rPr>
                <w:i/>
              </w:rPr>
              <w:t xml:space="preserve"> </w:t>
            </w:r>
            <w:r w:rsidRPr="001261B4">
              <w:t>(скажем)</w:t>
            </w:r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вси</w:t>
            </w:r>
            <w:proofErr w:type="spellEnd"/>
            <w:r w:rsidRPr="001261B4">
              <w:rPr>
                <w:i/>
              </w:rPr>
              <w:t xml:space="preserve"> от всея души, и от всего помышления нашего </w:t>
            </w:r>
            <w:proofErr w:type="spellStart"/>
            <w:r w:rsidRPr="001261B4">
              <w:rPr>
                <w:i/>
              </w:rPr>
              <w:t>рцем</w:t>
            </w:r>
            <w:proofErr w:type="spellEnd"/>
            <w:r w:rsidRPr="001261B4">
              <w:rPr>
                <w:i/>
              </w:rPr>
              <w:t xml:space="preserve">. Господи Вседержителю, Боже отец </w:t>
            </w:r>
            <w:proofErr w:type="gramStart"/>
            <w:r w:rsidRPr="001261B4">
              <w:rPr>
                <w:i/>
              </w:rPr>
              <w:t>наших</w:t>
            </w:r>
            <w:proofErr w:type="gramEnd"/>
            <w:r w:rsidRPr="001261B4">
              <w:rPr>
                <w:i/>
              </w:rPr>
              <w:t xml:space="preserve">, молим  </w:t>
            </w:r>
            <w:proofErr w:type="spellStart"/>
            <w:r w:rsidRPr="001261B4">
              <w:rPr>
                <w:i/>
              </w:rPr>
              <w:t>Ти</w:t>
            </w:r>
            <w:proofErr w:type="spellEnd"/>
            <w:r w:rsidRPr="001261B4">
              <w:rPr>
                <w:i/>
              </w:rPr>
              <w:t xml:space="preserve"> </w:t>
            </w:r>
            <w:proofErr w:type="spellStart"/>
            <w:r w:rsidRPr="001261B4">
              <w:rPr>
                <w:i/>
              </w:rPr>
              <w:t>ся</w:t>
            </w:r>
            <w:proofErr w:type="spellEnd"/>
            <w:r w:rsidRPr="001261B4">
              <w:rPr>
                <w:i/>
              </w:rPr>
              <w:t xml:space="preserve">, </w:t>
            </w:r>
            <w:proofErr w:type="spellStart"/>
            <w:r w:rsidRPr="001261B4">
              <w:rPr>
                <w:i/>
              </w:rPr>
              <w:t>услыши</w:t>
            </w:r>
            <w:proofErr w:type="spellEnd"/>
            <w:r w:rsidRPr="001261B4">
              <w:rPr>
                <w:i/>
              </w:rPr>
              <w:t xml:space="preserve"> и помилуй…»</w:t>
            </w:r>
          </w:p>
        </w:tc>
        <w:tc>
          <w:tcPr>
            <w:tcW w:w="2658" w:type="dxa"/>
          </w:tcPr>
          <w:p w:rsidR="001261B4" w:rsidRDefault="001261B4" w:rsidP="001261B4">
            <w:r>
              <w:t>Призыв всех молящихся всеми силами души обратиться с любовью и благодарностью к Богу, ища в Нём одном помощи.</w:t>
            </w:r>
          </w:p>
        </w:tc>
      </w:tr>
    </w:tbl>
    <w:p w:rsidR="001261B4" w:rsidRDefault="001261B4" w:rsidP="001261B4">
      <w:pPr>
        <w:jc w:val="center"/>
      </w:pPr>
    </w:p>
    <w:p w:rsidR="001261B4" w:rsidRDefault="001261B4" w:rsidP="002B65D6"/>
    <w:tbl>
      <w:tblPr>
        <w:tblStyle w:val="a3"/>
        <w:tblW w:w="0" w:type="auto"/>
        <w:tblLook w:val="04A0"/>
      </w:tblPr>
      <w:tblGrid>
        <w:gridCol w:w="2217"/>
        <w:gridCol w:w="4724"/>
        <w:gridCol w:w="2630"/>
      </w:tblGrid>
      <w:tr w:rsidR="001261B4" w:rsidTr="001261B4">
        <w:tc>
          <w:tcPr>
            <w:tcW w:w="2093" w:type="dxa"/>
          </w:tcPr>
          <w:p w:rsidR="001261B4" w:rsidRPr="002B0569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2B0569">
              <w:rPr>
                <w:b/>
                <w:sz w:val="24"/>
                <w:szCs w:val="24"/>
              </w:rPr>
              <w:lastRenderedPageBreak/>
              <w:t>священнодействие</w:t>
            </w:r>
          </w:p>
          <w:p w:rsidR="001261B4" w:rsidRPr="002B0569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261B4" w:rsidRPr="002B0569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2B056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59" w:type="dxa"/>
          </w:tcPr>
          <w:p w:rsidR="001261B4" w:rsidRPr="002B0569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r w:rsidRPr="002B0569">
              <w:rPr>
                <w:b/>
                <w:sz w:val="24"/>
                <w:szCs w:val="24"/>
              </w:rPr>
              <w:t>символика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  <w:r w:rsidRPr="00D60F0D">
              <w:rPr>
                <w:b/>
                <w:sz w:val="24"/>
                <w:szCs w:val="24"/>
              </w:rPr>
              <w:t xml:space="preserve"> об усопших</w:t>
            </w:r>
          </w:p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 xml:space="preserve">Иерей: </w:t>
            </w:r>
            <w:r w:rsidRPr="001261B4">
              <w:rPr>
                <w:i/>
              </w:rPr>
              <w:t xml:space="preserve">«Ещё молимся </w:t>
            </w:r>
            <w:proofErr w:type="gramStart"/>
            <w:r w:rsidRPr="001261B4">
              <w:rPr>
                <w:i/>
              </w:rPr>
              <w:t>о</w:t>
            </w:r>
            <w:proofErr w:type="gramEnd"/>
            <w:r w:rsidRPr="001261B4">
              <w:rPr>
                <w:i/>
              </w:rPr>
              <w:t xml:space="preserve"> упокоении душ усопших рабов Божиих…»</w:t>
            </w:r>
          </w:p>
        </w:tc>
        <w:tc>
          <w:tcPr>
            <w:tcW w:w="2659" w:type="dxa"/>
          </w:tcPr>
          <w:p w:rsidR="001261B4" w:rsidRDefault="001261B4" w:rsidP="001261B4">
            <w:r>
              <w:t>Молимся о своих умерших родственниках, ближних и всех скончавшихся в вере.</w:t>
            </w:r>
          </w:p>
        </w:tc>
      </w:tr>
      <w:tr w:rsidR="001261B4" w:rsidTr="001261B4">
        <w:tc>
          <w:tcPr>
            <w:tcW w:w="2093" w:type="dxa"/>
          </w:tcPr>
          <w:p w:rsidR="001261B4" w:rsidRPr="00D60F0D" w:rsidRDefault="001261B4" w:rsidP="001261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  <w:r w:rsidRPr="00D60F0D">
              <w:rPr>
                <w:b/>
                <w:sz w:val="24"/>
                <w:szCs w:val="24"/>
              </w:rPr>
              <w:t xml:space="preserve"> об оглашенных</w:t>
            </w:r>
          </w:p>
        </w:tc>
        <w:tc>
          <w:tcPr>
            <w:tcW w:w="4819" w:type="dxa"/>
          </w:tcPr>
          <w:p w:rsidR="001261B4" w:rsidRDefault="001261B4" w:rsidP="001261B4">
            <w:r w:rsidRPr="001261B4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1261B4">
              <w:rPr>
                <w:i/>
              </w:rPr>
              <w:t>«</w:t>
            </w:r>
            <w:proofErr w:type="spellStart"/>
            <w:r w:rsidRPr="001261B4">
              <w:rPr>
                <w:i/>
              </w:rPr>
              <w:t>Помолитеся</w:t>
            </w:r>
            <w:proofErr w:type="spellEnd"/>
            <w:r w:rsidRPr="001261B4">
              <w:rPr>
                <w:i/>
              </w:rPr>
              <w:t xml:space="preserve">, </w:t>
            </w:r>
            <w:proofErr w:type="gramStart"/>
            <w:r w:rsidRPr="001261B4">
              <w:rPr>
                <w:i/>
              </w:rPr>
              <w:t>оглашении</w:t>
            </w:r>
            <w:proofErr w:type="gramEnd"/>
            <w:r w:rsidRPr="001261B4">
              <w:rPr>
                <w:i/>
              </w:rPr>
              <w:t xml:space="preserve">, </w:t>
            </w:r>
            <w:proofErr w:type="spellStart"/>
            <w:r w:rsidRPr="001261B4">
              <w:rPr>
                <w:i/>
              </w:rPr>
              <w:t>Господеви</w:t>
            </w:r>
            <w:proofErr w:type="spellEnd"/>
            <w:r w:rsidRPr="001261B4">
              <w:rPr>
                <w:i/>
              </w:rPr>
              <w:t xml:space="preserve">. </w:t>
            </w:r>
            <w:proofErr w:type="spellStart"/>
            <w:r w:rsidRPr="001261B4">
              <w:rPr>
                <w:i/>
              </w:rPr>
              <w:t>Вернии</w:t>
            </w:r>
            <w:proofErr w:type="spellEnd"/>
            <w:r w:rsidRPr="001261B4">
              <w:rPr>
                <w:i/>
              </w:rPr>
              <w:t xml:space="preserve">, </w:t>
            </w:r>
            <w:proofErr w:type="gramStart"/>
            <w:r w:rsidRPr="001261B4">
              <w:rPr>
                <w:i/>
              </w:rPr>
              <w:t>о</w:t>
            </w:r>
            <w:proofErr w:type="gramEnd"/>
            <w:r w:rsidRPr="001261B4">
              <w:rPr>
                <w:i/>
              </w:rPr>
              <w:t xml:space="preserve"> оглашенных помолимся, да Господь помилует их. Огласит </w:t>
            </w:r>
            <w:proofErr w:type="gramStart"/>
            <w:r w:rsidRPr="001261B4">
              <w:rPr>
                <w:i/>
              </w:rPr>
              <w:t>их</w:t>
            </w:r>
            <w:proofErr w:type="gramEnd"/>
            <w:r w:rsidRPr="001261B4">
              <w:rPr>
                <w:i/>
              </w:rPr>
              <w:t xml:space="preserve"> словом истины. </w:t>
            </w:r>
            <w:proofErr w:type="spellStart"/>
            <w:r w:rsidRPr="001261B4">
              <w:rPr>
                <w:i/>
              </w:rPr>
              <w:t>Открыет</w:t>
            </w:r>
            <w:proofErr w:type="spellEnd"/>
            <w:r w:rsidRPr="001261B4">
              <w:rPr>
                <w:i/>
              </w:rPr>
              <w:t xml:space="preserve"> им Евангелие правды…»</w:t>
            </w:r>
          </w:p>
        </w:tc>
        <w:tc>
          <w:tcPr>
            <w:tcW w:w="2659" w:type="dxa"/>
          </w:tcPr>
          <w:p w:rsidR="001261B4" w:rsidRDefault="001261B4" w:rsidP="001261B4">
            <w:r w:rsidRPr="001261B4">
              <w:rPr>
                <w:b/>
              </w:rPr>
              <w:t xml:space="preserve">Оглашенные - </w:t>
            </w:r>
            <w:hyperlink r:id="rId11" w:history="1">
              <w:r w:rsidRPr="001261B4">
                <w:t>христиане</w:t>
              </w:r>
            </w:hyperlink>
            <w:r w:rsidRPr="001261B4">
              <w:t>, получившие устное наставление в вере (</w:t>
            </w:r>
            <w:hyperlink r:id="rId12" w:history="1">
              <w:r w:rsidRPr="001261B4">
                <w:t>оглашение</w:t>
              </w:r>
            </w:hyperlink>
            <w:r w:rsidRPr="001261B4">
              <w:t xml:space="preserve">), принявшие </w:t>
            </w:r>
            <w:r>
              <w:t xml:space="preserve">вероучение и готовящиеся </w:t>
            </w:r>
            <w:r w:rsidRPr="001261B4">
              <w:t>к принятию крещения.</w:t>
            </w:r>
          </w:p>
        </w:tc>
      </w:tr>
    </w:tbl>
    <w:p w:rsidR="001261B4" w:rsidRPr="002B0569" w:rsidRDefault="001261B4" w:rsidP="002B0569">
      <w:pPr>
        <w:rPr>
          <w:sz w:val="28"/>
          <w:szCs w:val="28"/>
        </w:rPr>
      </w:pPr>
    </w:p>
    <w:p w:rsidR="001261B4" w:rsidRPr="002B0569" w:rsidRDefault="001261B4" w:rsidP="001261B4">
      <w:pPr>
        <w:jc w:val="center"/>
        <w:rPr>
          <w:sz w:val="28"/>
          <w:szCs w:val="28"/>
        </w:rPr>
      </w:pPr>
      <w:r w:rsidRPr="002B0569">
        <w:rPr>
          <w:b/>
          <w:sz w:val="28"/>
          <w:szCs w:val="28"/>
          <w:u w:val="single"/>
        </w:rPr>
        <w:t xml:space="preserve">Литургия </w:t>
      </w:r>
      <w:proofErr w:type="gramStart"/>
      <w:r w:rsidRPr="002B0569">
        <w:rPr>
          <w:b/>
          <w:sz w:val="28"/>
          <w:szCs w:val="28"/>
          <w:u w:val="single"/>
        </w:rPr>
        <w:t>верных</w:t>
      </w:r>
      <w:proofErr w:type="gramEnd"/>
    </w:p>
    <w:tbl>
      <w:tblPr>
        <w:tblStyle w:val="a3"/>
        <w:tblW w:w="9576" w:type="dxa"/>
        <w:tblLayout w:type="fixed"/>
        <w:tblLook w:val="04A0"/>
      </w:tblPr>
      <w:tblGrid>
        <w:gridCol w:w="2057"/>
        <w:gridCol w:w="4845"/>
        <w:gridCol w:w="2674"/>
      </w:tblGrid>
      <w:tr w:rsidR="001261B4" w:rsidTr="002B0569">
        <w:tc>
          <w:tcPr>
            <w:tcW w:w="2057" w:type="dxa"/>
          </w:tcPr>
          <w:p w:rsidR="001261B4" w:rsidRPr="001261B4" w:rsidRDefault="001261B4" w:rsidP="002B0569">
            <w:pPr>
              <w:jc w:val="center"/>
              <w:rPr>
                <w:b/>
              </w:rPr>
            </w:pPr>
            <w:r w:rsidRPr="001261B4">
              <w:rPr>
                <w:b/>
              </w:rPr>
              <w:t>священнодействие</w:t>
            </w:r>
          </w:p>
        </w:tc>
        <w:tc>
          <w:tcPr>
            <w:tcW w:w="4845" w:type="dxa"/>
          </w:tcPr>
          <w:p w:rsidR="001261B4" w:rsidRPr="001261B4" w:rsidRDefault="001261B4" w:rsidP="002B0569">
            <w:pPr>
              <w:jc w:val="center"/>
              <w:rPr>
                <w:b/>
              </w:rPr>
            </w:pPr>
            <w:r w:rsidRPr="001261B4">
              <w:rPr>
                <w:b/>
              </w:rPr>
              <w:t xml:space="preserve">Содержание </w:t>
            </w:r>
          </w:p>
        </w:tc>
        <w:tc>
          <w:tcPr>
            <w:tcW w:w="2674" w:type="dxa"/>
          </w:tcPr>
          <w:p w:rsidR="001261B4" w:rsidRPr="001261B4" w:rsidRDefault="001261B4" w:rsidP="002B0569">
            <w:pPr>
              <w:jc w:val="center"/>
              <w:rPr>
                <w:b/>
              </w:rPr>
            </w:pPr>
            <w:r w:rsidRPr="001261B4">
              <w:rPr>
                <w:b/>
              </w:rPr>
              <w:t>символика</w:t>
            </w:r>
          </w:p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Начальный возглас</w:t>
            </w:r>
          </w:p>
        </w:tc>
        <w:tc>
          <w:tcPr>
            <w:tcW w:w="4845" w:type="dxa"/>
          </w:tcPr>
          <w:p w:rsidR="001261B4" w:rsidRPr="002B0569" w:rsidRDefault="002B0569" w:rsidP="002B0569">
            <w:r w:rsidRPr="002B0569">
              <w:rPr>
                <w:b/>
                <w:u w:val="single"/>
              </w:rPr>
              <w:t>Иерей:</w:t>
            </w:r>
            <w:r w:rsidRPr="002B0569">
              <w:t xml:space="preserve"> </w:t>
            </w:r>
            <w:r w:rsidRPr="002B0569">
              <w:rPr>
                <w:i/>
              </w:rPr>
              <w:t>«</w:t>
            </w:r>
            <w:proofErr w:type="spellStart"/>
            <w:r w:rsidRPr="002B0569">
              <w:rPr>
                <w:i/>
              </w:rPr>
              <w:t>Елицы</w:t>
            </w:r>
            <w:proofErr w:type="spellEnd"/>
            <w:r w:rsidRPr="002B0569">
              <w:rPr>
                <w:i/>
              </w:rPr>
              <w:t xml:space="preserve"> </w:t>
            </w:r>
            <w:r w:rsidRPr="002B0569">
              <w:t xml:space="preserve">(те, кто) </w:t>
            </w:r>
            <w:proofErr w:type="spellStart"/>
            <w:r w:rsidRPr="002B0569">
              <w:rPr>
                <w:i/>
              </w:rPr>
              <w:t>оглашеннии</w:t>
            </w:r>
            <w:proofErr w:type="spellEnd"/>
            <w:r w:rsidRPr="002B0569">
              <w:rPr>
                <w:i/>
              </w:rPr>
              <w:t xml:space="preserve">, </w:t>
            </w:r>
            <w:proofErr w:type="spellStart"/>
            <w:r w:rsidRPr="002B0569">
              <w:rPr>
                <w:i/>
              </w:rPr>
              <w:t>изыдите</w:t>
            </w:r>
            <w:proofErr w:type="spellEnd"/>
            <w:r w:rsidRPr="002B0569">
              <w:rPr>
                <w:i/>
              </w:rPr>
              <w:t xml:space="preserve">, </w:t>
            </w:r>
            <w:proofErr w:type="spellStart"/>
            <w:r w:rsidRPr="002B0569">
              <w:rPr>
                <w:i/>
              </w:rPr>
              <w:t>оглашеннии</w:t>
            </w:r>
            <w:proofErr w:type="spellEnd"/>
            <w:r w:rsidRPr="002B0569">
              <w:rPr>
                <w:i/>
              </w:rPr>
              <w:t xml:space="preserve">, </w:t>
            </w:r>
            <w:proofErr w:type="spellStart"/>
            <w:r w:rsidRPr="002B0569">
              <w:rPr>
                <w:i/>
              </w:rPr>
              <w:t>изыдите</w:t>
            </w:r>
            <w:proofErr w:type="spellEnd"/>
            <w:r w:rsidRPr="002B0569">
              <w:rPr>
                <w:i/>
              </w:rPr>
              <w:t xml:space="preserve">; </w:t>
            </w:r>
            <w:proofErr w:type="spellStart"/>
            <w:r w:rsidRPr="002B0569">
              <w:rPr>
                <w:i/>
              </w:rPr>
              <w:t>елицы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оглашеннии</w:t>
            </w:r>
            <w:proofErr w:type="spellEnd"/>
            <w:r w:rsidRPr="002B0569">
              <w:rPr>
                <w:i/>
              </w:rPr>
              <w:t xml:space="preserve">, </w:t>
            </w:r>
            <w:proofErr w:type="spellStart"/>
            <w:r w:rsidRPr="002B0569">
              <w:rPr>
                <w:i/>
              </w:rPr>
              <w:t>изыдите</w:t>
            </w:r>
            <w:proofErr w:type="spellEnd"/>
            <w:r w:rsidRPr="002B0569">
              <w:rPr>
                <w:i/>
              </w:rPr>
              <w:t xml:space="preserve">. Да никто от </w:t>
            </w:r>
            <w:proofErr w:type="gramStart"/>
            <w:r w:rsidRPr="002B0569">
              <w:rPr>
                <w:i/>
              </w:rPr>
              <w:t>оглашенных</w:t>
            </w:r>
            <w:proofErr w:type="gramEnd"/>
            <w:r w:rsidRPr="002B0569">
              <w:rPr>
                <w:i/>
              </w:rPr>
              <w:t xml:space="preserve">, </w:t>
            </w:r>
            <w:proofErr w:type="spellStart"/>
            <w:r w:rsidRPr="002B0569">
              <w:rPr>
                <w:i/>
              </w:rPr>
              <w:t>елицы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вернии</w:t>
            </w:r>
            <w:proofErr w:type="spellEnd"/>
            <w:r w:rsidRPr="002B0569">
              <w:rPr>
                <w:i/>
              </w:rPr>
              <w:t>, паки и паки миром Господу помолимся».</w:t>
            </w:r>
          </w:p>
        </w:tc>
        <w:tc>
          <w:tcPr>
            <w:tcW w:w="2674" w:type="dxa"/>
          </w:tcPr>
          <w:p w:rsidR="001261B4" w:rsidRPr="002B0569" w:rsidRDefault="002B0569" w:rsidP="002B0569">
            <w:r>
              <w:t xml:space="preserve">Верные составляют Церковь Христову, являясь хранителями истины и благочестия. Лишь они могут присутствовать на 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той части литургии, где совершаются все самые важные</w:t>
            </w:r>
            <w:r w:rsidRPr="002B0569">
              <w:rPr>
                <w:rStyle w:val="apple-style-span"/>
              </w:rPr>
              <w:t> </w:t>
            </w:r>
            <w:hyperlink r:id="rId13" w:tooltip="Священнодействие" w:history="1">
              <w:r w:rsidRPr="002B0569">
                <w:rPr>
                  <w:rStyle w:val="apple-style-span"/>
                  <w:color w:val="000000"/>
                </w:rPr>
                <w:t>священнодействия</w:t>
              </w:r>
            </w:hyperlink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, приготовлением к которым были предыдущие части литургии.</w:t>
            </w:r>
          </w:p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845" w:type="dxa"/>
          </w:tcPr>
          <w:p w:rsidR="001261B4" w:rsidRPr="002B0569" w:rsidRDefault="002B0569" w:rsidP="002B0569"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>«Паки и паки миром Господу помолимся</w:t>
            </w:r>
            <w:r>
              <w:rPr>
                <w:i/>
              </w:rPr>
              <w:t>…</w:t>
            </w:r>
            <w:r w:rsidRPr="002B0569">
              <w:rPr>
                <w:i/>
              </w:rPr>
              <w:t>»:</w:t>
            </w:r>
            <w:r>
              <w:t xml:space="preserve"> о</w:t>
            </w:r>
            <w:r w:rsidR="00D60F0D">
              <w:t xml:space="preserve"> спасении душ, </w:t>
            </w:r>
            <w:r>
              <w:t>мире, Церкви, храме, о молящихся, Патриархе, правящем архиерее, с</w:t>
            </w:r>
            <w:r w:rsidR="00156B1E">
              <w:t>в</w:t>
            </w:r>
            <w:r>
              <w:t xml:space="preserve">ященнослужителях, </w:t>
            </w:r>
            <w:r w:rsidRPr="002B0569">
              <w:t>церковно</w:t>
            </w:r>
            <w:r>
              <w:t>служителях, об Отечестве, властях</w:t>
            </w:r>
            <w:r w:rsidRPr="002B0569">
              <w:t xml:space="preserve">, </w:t>
            </w:r>
            <w:r>
              <w:t xml:space="preserve">воинстве, </w:t>
            </w:r>
            <w:proofErr w:type="gramStart"/>
            <w:r>
              <w:t>о</w:t>
            </w:r>
            <w:proofErr w:type="gramEnd"/>
            <w:r>
              <w:t xml:space="preserve"> всех верующих, </w:t>
            </w:r>
            <w:r w:rsidRPr="002B0569">
              <w:t>плодородии земли, о путешествующих, страдающих, пленных, об избавлении от всяких скорбей.</w:t>
            </w:r>
          </w:p>
        </w:tc>
        <w:tc>
          <w:tcPr>
            <w:tcW w:w="2674" w:type="dxa"/>
          </w:tcPr>
          <w:p w:rsidR="001261B4" w:rsidRPr="002B0569" w:rsidRDefault="001261B4" w:rsidP="002B0569"/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Херувимская песнь, каждение Даров</w:t>
            </w:r>
          </w:p>
        </w:tc>
        <w:tc>
          <w:tcPr>
            <w:tcW w:w="4845" w:type="dxa"/>
          </w:tcPr>
          <w:p w:rsidR="001261B4" w:rsidRPr="002B0569" w:rsidRDefault="002B0569" w:rsidP="002B0569">
            <w:pPr>
              <w:rPr>
                <w:i/>
              </w:rPr>
            </w:pPr>
            <w:r w:rsidRPr="00D60F0D">
              <w:rPr>
                <w:u w:val="single"/>
              </w:rPr>
              <w:t>Открываются Царские врата, совершается каждение Даров,</w:t>
            </w:r>
            <w:r>
              <w:t xml:space="preserve"> в это время </w:t>
            </w:r>
            <w:r w:rsidRPr="002B0569">
              <w:rPr>
                <w:b/>
                <w:u w:val="single"/>
              </w:rPr>
              <w:t>хор: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 xml:space="preserve">«Иже Херувимы тайно </w:t>
            </w:r>
            <w:proofErr w:type="spellStart"/>
            <w:r>
              <w:rPr>
                <w:i/>
              </w:rPr>
              <w:t>образующе</w:t>
            </w:r>
            <w:proofErr w:type="spellEnd"/>
            <w:r>
              <w:rPr>
                <w:i/>
              </w:rPr>
              <w:t xml:space="preserve"> и Животворящей Троице </w:t>
            </w:r>
            <w:proofErr w:type="spellStart"/>
            <w:r>
              <w:rPr>
                <w:i/>
              </w:rPr>
              <w:t>Трисвятую</w:t>
            </w:r>
            <w:proofErr w:type="spellEnd"/>
            <w:r>
              <w:rPr>
                <w:i/>
              </w:rPr>
              <w:t xml:space="preserve"> песнь </w:t>
            </w:r>
            <w:proofErr w:type="spellStart"/>
            <w:r>
              <w:rPr>
                <w:i/>
              </w:rPr>
              <w:t>припевающе</w:t>
            </w:r>
            <w:proofErr w:type="spellEnd"/>
            <w:r>
              <w:rPr>
                <w:i/>
              </w:rPr>
              <w:t xml:space="preserve">, всякое ныне житейское отложим попечение». </w:t>
            </w:r>
          </w:p>
        </w:tc>
        <w:tc>
          <w:tcPr>
            <w:tcW w:w="2674" w:type="dxa"/>
          </w:tcPr>
          <w:p w:rsidR="001261B4" w:rsidRPr="002B0569" w:rsidRDefault="002B0569" w:rsidP="002B0569">
            <w:r>
              <w:t>Песнь Животворящей Троице, оставив земные заботы и созерцая Божественные Тайны.</w:t>
            </w:r>
          </w:p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Великий вход</w:t>
            </w:r>
          </w:p>
        </w:tc>
        <w:tc>
          <w:tcPr>
            <w:tcW w:w="4845" w:type="dxa"/>
          </w:tcPr>
          <w:p w:rsidR="002B0569" w:rsidRDefault="002B0569" w:rsidP="002B0569">
            <w:r w:rsidRPr="00D60F0D">
              <w:rPr>
                <w:u w:val="single"/>
              </w:rPr>
              <w:t>Священник выносит Святые Дары</w:t>
            </w:r>
            <w:r>
              <w:t xml:space="preserve"> – Чашу с вином и дискос с Агнцем и частицами, вынутыми в память святых и всех поминавшихся. </w:t>
            </w:r>
          </w:p>
          <w:p w:rsidR="002B0569" w:rsidRDefault="002B0569" w:rsidP="002B0569">
            <w:r>
              <w:t xml:space="preserve">Выносится и свеча. </w:t>
            </w:r>
          </w:p>
          <w:p w:rsidR="002B0569" w:rsidRPr="00D60F0D" w:rsidRDefault="002B0569" w:rsidP="00281724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Молящиеся склоняют головы.</w:t>
            </w:r>
          </w:p>
          <w:p w:rsidR="002B0569" w:rsidRDefault="002B0569" w:rsidP="002B0569">
            <w:r>
              <w:t>Иереи поминают Патриарха, правящего архиерея и всех православных христиан.</w:t>
            </w:r>
          </w:p>
          <w:p w:rsidR="002B65D6" w:rsidRDefault="002B0569" w:rsidP="002B0569">
            <w:pPr>
              <w:rPr>
                <w:b/>
                <w:u w:val="single"/>
              </w:rPr>
            </w:pPr>
            <w:r w:rsidRPr="002B0569">
              <w:rPr>
                <w:b/>
                <w:u w:val="single"/>
              </w:rPr>
              <w:t xml:space="preserve"> </w:t>
            </w:r>
          </w:p>
          <w:p w:rsidR="002B65D6" w:rsidRDefault="002B65D6" w:rsidP="002B0569">
            <w:pPr>
              <w:rPr>
                <w:b/>
                <w:u w:val="single"/>
              </w:rPr>
            </w:pPr>
          </w:p>
          <w:p w:rsidR="00281724" w:rsidRDefault="002B0569" w:rsidP="002B0569">
            <w:r w:rsidRPr="00281724">
              <w:rPr>
                <w:b/>
                <w:u w:val="single"/>
              </w:rPr>
              <w:lastRenderedPageBreak/>
              <w:t>Хор</w:t>
            </w:r>
            <w:r w:rsidRPr="00281724">
              <w:rPr>
                <w:u w:val="single"/>
              </w:rPr>
              <w:t xml:space="preserve"> (продолжая Херувимскую песнь, отвечает</w:t>
            </w:r>
            <w:r w:rsidRPr="00281724">
              <w:rPr>
                <w:i/>
                <w:u w:val="single"/>
              </w:rPr>
              <w:t>):</w:t>
            </w:r>
            <w:r w:rsidRPr="002B0569">
              <w:rPr>
                <w:i/>
              </w:rPr>
              <w:t xml:space="preserve"> «Яко да Царя всех подымем, </w:t>
            </w:r>
            <w:proofErr w:type="gramStart"/>
            <w:r w:rsidRPr="002B0569">
              <w:rPr>
                <w:i/>
              </w:rPr>
              <w:t>ангельскими</w:t>
            </w:r>
            <w:proofErr w:type="gramEnd"/>
            <w:r w:rsidRPr="002B0569">
              <w:rPr>
                <w:i/>
              </w:rPr>
              <w:t xml:space="preserve"> невидимо </w:t>
            </w:r>
            <w:proofErr w:type="spellStart"/>
            <w:r w:rsidRPr="002B0569">
              <w:rPr>
                <w:i/>
              </w:rPr>
              <w:t>дориносима</w:t>
            </w:r>
            <w:proofErr w:type="spellEnd"/>
            <w:r w:rsidR="00281724">
              <w:rPr>
                <w:i/>
              </w:rPr>
              <w:t xml:space="preserve"> </w:t>
            </w:r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чинми</w:t>
            </w:r>
            <w:proofErr w:type="spellEnd"/>
            <w:r w:rsidRPr="002B0569">
              <w:rPr>
                <w:i/>
              </w:rPr>
              <w:t xml:space="preserve">. </w:t>
            </w:r>
            <w:proofErr w:type="spellStart"/>
            <w:r w:rsidRPr="002B0569">
              <w:rPr>
                <w:i/>
              </w:rPr>
              <w:t>Аллилуия</w:t>
            </w:r>
            <w:proofErr w:type="spellEnd"/>
            <w:r>
              <w:t xml:space="preserve"> (трижды)». </w:t>
            </w:r>
          </w:p>
          <w:p w:rsidR="002B0569" w:rsidRDefault="00281724" w:rsidP="002B0569">
            <w:r w:rsidRPr="00281724">
              <w:t>Мы торжественно несем на руках как бы</w:t>
            </w:r>
            <w:proofErr w:type="gramStart"/>
            <w:r w:rsidRPr="00281724">
              <w:t xml:space="preserve"> С</w:t>
            </w:r>
            <w:proofErr w:type="gramEnd"/>
            <w:r w:rsidRPr="00281724">
              <w:t>амого Христа.</w:t>
            </w:r>
          </w:p>
          <w:p w:rsidR="002B0569" w:rsidRDefault="002B0569" w:rsidP="002B0569"/>
          <w:p w:rsidR="002B0569" w:rsidRPr="00D60F0D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Святые Дары вносятся в алтарь.</w:t>
            </w:r>
          </w:p>
          <w:p w:rsidR="002B0569" w:rsidRDefault="002B0569" w:rsidP="00D60F0D">
            <w:pPr>
              <w:jc w:val="center"/>
            </w:pPr>
          </w:p>
          <w:p w:rsidR="001261B4" w:rsidRPr="00D60F0D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Царские врата закрываются.</w:t>
            </w:r>
          </w:p>
        </w:tc>
        <w:tc>
          <w:tcPr>
            <w:tcW w:w="2674" w:type="dxa"/>
          </w:tcPr>
          <w:p w:rsidR="001261B4" w:rsidRPr="00D60F0D" w:rsidRDefault="002B0569" w:rsidP="002B0569">
            <w:r w:rsidRPr="00D60F0D">
              <w:rPr>
                <w:b/>
              </w:rPr>
              <w:lastRenderedPageBreak/>
              <w:t>Дискос -</w:t>
            </w:r>
            <w:r w:rsidRPr="00D60F0D">
              <w:t xml:space="preserve"> блюдо на подножии, символически изображает </w:t>
            </w:r>
            <w:hyperlink r:id="rId14" w:tooltip="Вифлеемские ясли" w:history="1">
              <w:r w:rsidRPr="00D60F0D">
                <w:t>Вифлеемские ясли</w:t>
              </w:r>
            </w:hyperlink>
            <w:r w:rsidRPr="00D60F0D">
              <w:t>, а также гроб, в котором было </w:t>
            </w:r>
            <w:hyperlink r:id="rId15" w:tooltip="Погребение Христа" w:history="1">
              <w:r w:rsidRPr="00D60F0D">
                <w:t>погребено тело</w:t>
              </w:r>
            </w:hyperlink>
            <w:r w:rsidRPr="00D60F0D">
              <w:t> </w:t>
            </w:r>
            <w:hyperlink r:id="rId16" w:tooltip="Христос" w:history="1">
              <w:r w:rsidRPr="00D60F0D">
                <w:t xml:space="preserve"> Христа</w:t>
              </w:r>
            </w:hyperlink>
            <w:r w:rsidRPr="00D60F0D">
              <w:t xml:space="preserve">. </w:t>
            </w:r>
            <w:r w:rsidRPr="00D60F0D">
              <w:rPr>
                <w:b/>
              </w:rPr>
              <w:t>Агнец —</w:t>
            </w:r>
            <w:r w:rsidRPr="00D60F0D">
              <w:t xml:space="preserve"> четырехугольной</w:t>
            </w:r>
            <w:r w:rsidRPr="00D60F0D">
              <w:rPr>
                <w:rStyle w:val="apple-style-span"/>
                <w:rFonts w:ascii="Arial" w:hAnsi="Arial" w:cs="Arial"/>
                <w:color w:val="000000"/>
              </w:rPr>
              <w:t xml:space="preserve"> </w:t>
            </w:r>
            <w:r w:rsidRPr="00D60F0D">
              <w:t>формы частица, вынимаемая из </w:t>
            </w:r>
            <w:hyperlink r:id="rId17" w:tooltip="Просфора" w:history="1">
              <w:r w:rsidRPr="00D60F0D">
                <w:t>просфоры</w:t>
              </w:r>
            </w:hyperlink>
            <w:r w:rsidRPr="00D60F0D">
              <w:t> во время </w:t>
            </w:r>
            <w:hyperlink r:id="rId18" w:tooltip="Проскомидия" w:history="1">
              <w:r w:rsidRPr="00D60F0D">
                <w:t>проскомидии</w:t>
              </w:r>
            </w:hyperlink>
            <w:r w:rsidRPr="00D60F0D">
              <w:t xml:space="preserve"> и </w:t>
            </w:r>
            <w:hyperlink r:id="rId19" w:tooltip="Пресуществление" w:history="1">
              <w:proofErr w:type="spellStart"/>
              <w:r w:rsidRPr="00D60F0D">
                <w:t>пресуществляемая</w:t>
              </w:r>
              <w:proofErr w:type="spellEnd"/>
            </w:hyperlink>
            <w:r w:rsidRPr="00D60F0D">
              <w:t> затем в тело Христово. Святые Дары переносятся в алтарь для совершения Причащения и принесения их в Жертву Богу.</w:t>
            </w:r>
            <w:r w:rsidR="00281724">
              <w:t xml:space="preserve"> </w:t>
            </w:r>
            <w:r w:rsidRPr="00D60F0D">
              <w:t>Молитвенное поминовение означает, что Дары будут принесены в Жертву о спасении всех поминаемых.</w:t>
            </w:r>
            <w:r w:rsidR="00156B1E">
              <w:t xml:space="preserve"> </w:t>
            </w:r>
            <w:r w:rsidRPr="00D60F0D">
              <w:t>Внесение Даров в алтарь – символ положен</w:t>
            </w:r>
            <w:r w:rsidR="00156B1E">
              <w:t>ия снятого с Креста Тела Христов</w:t>
            </w:r>
            <w:r w:rsidRPr="00D60F0D">
              <w:t xml:space="preserve">о </w:t>
            </w:r>
            <w:proofErr w:type="gramStart"/>
            <w:r w:rsidRPr="00D60F0D">
              <w:t>во</w:t>
            </w:r>
            <w:proofErr w:type="gramEnd"/>
            <w:r w:rsidRPr="00D60F0D">
              <w:t xml:space="preserve"> Гроб. Закрытие Царских врат – символ закрытия входа </w:t>
            </w:r>
            <w:proofErr w:type="gramStart"/>
            <w:r w:rsidRPr="00D60F0D">
              <w:t>во</w:t>
            </w:r>
            <w:proofErr w:type="gramEnd"/>
            <w:r w:rsidRPr="00D60F0D">
              <w:t xml:space="preserve"> Гроб.</w:t>
            </w:r>
          </w:p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lastRenderedPageBreak/>
              <w:t xml:space="preserve">Просительная </w:t>
            </w: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845" w:type="dxa"/>
          </w:tcPr>
          <w:p w:rsidR="00D60F0D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«Исполним молитву нашу </w:t>
            </w:r>
            <w:proofErr w:type="spellStart"/>
            <w:r w:rsidRPr="002B0569">
              <w:rPr>
                <w:i/>
              </w:rPr>
              <w:t>Господеви</w:t>
            </w:r>
            <w:proofErr w:type="spellEnd"/>
            <w:r w:rsidRPr="002B0569">
              <w:rPr>
                <w:i/>
              </w:rPr>
              <w:t>…»</w:t>
            </w:r>
            <w:r>
              <w:rPr>
                <w:i/>
              </w:rPr>
              <w:t xml:space="preserve"> </w:t>
            </w:r>
          </w:p>
          <w:p w:rsidR="00D60F0D" w:rsidRDefault="00D60F0D" w:rsidP="002B0569">
            <w:pPr>
              <w:rPr>
                <w:i/>
              </w:rPr>
            </w:pPr>
          </w:p>
          <w:p w:rsidR="001261B4" w:rsidRPr="00D60F0D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Завеса Царских врат открывается.</w:t>
            </w:r>
          </w:p>
        </w:tc>
        <w:tc>
          <w:tcPr>
            <w:tcW w:w="2674" w:type="dxa"/>
          </w:tcPr>
          <w:p w:rsidR="001261B4" w:rsidRPr="002B0569" w:rsidRDefault="002B0569" w:rsidP="002B0569">
            <w:r>
              <w:t>Молимся о Святых Дарах, о даровании благ спасительных. Открытие завесы – символ открытия Гроба, открытия чу</w:t>
            </w:r>
            <w:proofErr w:type="gramStart"/>
            <w:r>
              <w:t>вств дл</w:t>
            </w:r>
            <w:proofErr w:type="gramEnd"/>
            <w:r>
              <w:t>я премудрости Божией – Символа веры.</w:t>
            </w:r>
          </w:p>
        </w:tc>
      </w:tr>
      <w:tr w:rsidR="001261B4" w:rsidTr="002B0569">
        <w:tc>
          <w:tcPr>
            <w:tcW w:w="2057" w:type="dxa"/>
          </w:tcPr>
          <w:p w:rsidR="001261B4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Символ веры</w:t>
            </w:r>
          </w:p>
        </w:tc>
        <w:tc>
          <w:tcPr>
            <w:tcW w:w="4845" w:type="dxa"/>
          </w:tcPr>
          <w:p w:rsidR="001261B4" w:rsidRPr="002B0569" w:rsidRDefault="002B0569" w:rsidP="002B0569">
            <w:r w:rsidRPr="002B0569">
              <w:rPr>
                <w:b/>
                <w:u w:val="single"/>
              </w:rPr>
              <w:t>Хор и все молящиеся:</w:t>
            </w:r>
            <w:r>
              <w:t xml:space="preserve"> </w:t>
            </w:r>
            <w:r w:rsidRPr="002B0569">
              <w:rPr>
                <w:i/>
              </w:rPr>
              <w:t xml:space="preserve">«Верую </w:t>
            </w:r>
            <w:proofErr w:type="gramStart"/>
            <w:r w:rsidRPr="002B0569">
              <w:rPr>
                <w:i/>
              </w:rPr>
              <w:t>во</w:t>
            </w:r>
            <w:proofErr w:type="gramEnd"/>
            <w:r w:rsidRPr="002B0569">
              <w:rPr>
                <w:i/>
              </w:rPr>
              <w:t xml:space="preserve"> Единого Бога Отца Вседержителя…»</w:t>
            </w:r>
          </w:p>
        </w:tc>
        <w:tc>
          <w:tcPr>
            <w:tcW w:w="2674" w:type="dxa"/>
          </w:tcPr>
          <w:p w:rsidR="001261B4" w:rsidRPr="002B0569" w:rsidRDefault="002B0569" w:rsidP="002B0569">
            <w:r>
              <w:t>Свидетельство перед Богом и Церковью, что мы – верные, и можем быть на Евхаристии.</w:t>
            </w:r>
          </w:p>
        </w:tc>
      </w:tr>
      <w:tr w:rsidR="00D60F0D" w:rsidTr="002B0569">
        <w:tc>
          <w:tcPr>
            <w:tcW w:w="20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0F0D" w:rsidRPr="00D60F0D" w:rsidRDefault="00D60F0D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Евхаристический канон </w:t>
            </w:r>
          </w:p>
          <w:p w:rsidR="00D60F0D" w:rsidRPr="00D60F0D" w:rsidRDefault="00D60F0D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(анафора)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</w:tcPr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«Станем </w:t>
            </w:r>
            <w:proofErr w:type="gramStart"/>
            <w:r w:rsidRPr="002B0569">
              <w:rPr>
                <w:i/>
              </w:rPr>
              <w:t>добре</w:t>
            </w:r>
            <w:proofErr w:type="gramEnd"/>
            <w:r w:rsidRPr="002B0569">
              <w:rPr>
                <w:i/>
              </w:rPr>
              <w:t xml:space="preserve">, станем со страхом, </w:t>
            </w:r>
            <w:proofErr w:type="spellStart"/>
            <w:r w:rsidRPr="002B0569">
              <w:rPr>
                <w:i/>
              </w:rPr>
              <w:t>вонмем</w:t>
            </w:r>
            <w:proofErr w:type="spellEnd"/>
            <w:r w:rsidRPr="002B0569">
              <w:rPr>
                <w:i/>
              </w:rPr>
              <w:t xml:space="preserve">, Святое Возношение в мире </w:t>
            </w:r>
            <w:proofErr w:type="spellStart"/>
            <w:r w:rsidRPr="002B0569">
              <w:rPr>
                <w:i/>
              </w:rPr>
              <w:t>приносити</w:t>
            </w:r>
            <w:proofErr w:type="spellEnd"/>
            <w:r w:rsidRPr="002B0569">
              <w:rPr>
                <w:i/>
              </w:rPr>
              <w:t>».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Хор:</w:t>
            </w:r>
            <w:r>
              <w:rPr>
                <w:i/>
              </w:rPr>
              <w:t xml:space="preserve"> </w:t>
            </w:r>
            <w:r w:rsidRPr="002B0569">
              <w:rPr>
                <w:i/>
              </w:rPr>
              <w:t>«Милость мира, Жертву хваления».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rPr>
                <w:i/>
              </w:rPr>
              <w:t xml:space="preserve"> «Благодать Господа нашего Иисуса Христа, и любы </w:t>
            </w:r>
            <w:r w:rsidRPr="002B0569">
              <w:t>(любовь)</w:t>
            </w:r>
            <w:r>
              <w:t xml:space="preserve"> </w:t>
            </w:r>
            <w:r>
              <w:rPr>
                <w:i/>
              </w:rPr>
              <w:t xml:space="preserve">Бога и Отца, и причастие </w:t>
            </w:r>
            <w:proofErr w:type="spellStart"/>
            <w:r>
              <w:rPr>
                <w:i/>
              </w:rPr>
              <w:t>Святаго</w:t>
            </w:r>
            <w:proofErr w:type="spellEnd"/>
            <w:r>
              <w:rPr>
                <w:i/>
              </w:rPr>
              <w:t xml:space="preserve"> Духа буди со всеми вами».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i/>
                <w:u w:val="single"/>
              </w:rPr>
              <w:t>Хор:</w:t>
            </w:r>
            <w:r>
              <w:rPr>
                <w:i/>
              </w:rPr>
              <w:t xml:space="preserve"> «И </w:t>
            </w:r>
            <w:proofErr w:type="gramStart"/>
            <w:r>
              <w:rPr>
                <w:i/>
              </w:rPr>
              <w:t>со</w:t>
            </w:r>
            <w:proofErr w:type="gramEnd"/>
            <w:r>
              <w:rPr>
                <w:i/>
              </w:rPr>
              <w:t xml:space="preserve"> духом твоим».</w:t>
            </w:r>
          </w:p>
          <w:p w:rsidR="00D60F0D" w:rsidRDefault="00D60F0D" w:rsidP="002B0569">
            <w:pPr>
              <w:rPr>
                <w:i/>
              </w:rPr>
            </w:pPr>
            <w:r w:rsidRPr="00D60F0D">
              <w:rPr>
                <w:b/>
                <w:u w:val="single"/>
              </w:rPr>
              <w:t>Иерей</w:t>
            </w:r>
            <w:r>
              <w:rPr>
                <w:i/>
              </w:rPr>
              <w:t xml:space="preserve">: «Горе имеем сердца» </w:t>
            </w:r>
            <w:r w:rsidRPr="002B0569">
              <w:t>(к небу обратим).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i/>
                <w:u w:val="single"/>
              </w:rPr>
              <w:t>Хор:</w:t>
            </w:r>
            <w:r>
              <w:rPr>
                <w:i/>
              </w:rPr>
              <w:t xml:space="preserve"> «Имамы </w:t>
            </w:r>
            <w:r w:rsidRPr="002B0569">
              <w:t>(имеем</w:t>
            </w:r>
            <w:proofErr w:type="gramStart"/>
            <w:r w:rsidRPr="002B0569">
              <w:t>)</w:t>
            </w:r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>о Господу».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i/>
                <w:u w:val="single"/>
              </w:rPr>
              <w:t>Иерей:</w:t>
            </w:r>
            <w:r>
              <w:rPr>
                <w:i/>
              </w:rPr>
              <w:t xml:space="preserve"> «Благодарим Господа».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Молящиеся кланяются.</w:t>
            </w:r>
          </w:p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i/>
                <w:u w:val="single"/>
              </w:rPr>
              <w:t>Хор:</w:t>
            </w:r>
            <w:r>
              <w:rPr>
                <w:i/>
              </w:rPr>
              <w:t xml:space="preserve"> «Достойно и праведно есть </w:t>
            </w:r>
            <w:proofErr w:type="spellStart"/>
            <w:r>
              <w:rPr>
                <w:i/>
              </w:rPr>
              <w:t>покланятися</w:t>
            </w:r>
            <w:proofErr w:type="spellEnd"/>
            <w:r>
              <w:rPr>
                <w:i/>
              </w:rPr>
              <w:t xml:space="preserve"> Отцу и Сыну и Святому Духу, Троице </w:t>
            </w:r>
            <w:proofErr w:type="spellStart"/>
            <w:r>
              <w:rPr>
                <w:i/>
              </w:rPr>
              <w:t>Единосущней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Нераздельней</w:t>
            </w:r>
            <w:proofErr w:type="spellEnd"/>
            <w:r>
              <w:rPr>
                <w:i/>
              </w:rPr>
              <w:t>».</w:t>
            </w:r>
          </w:p>
          <w:p w:rsidR="00D60F0D" w:rsidRPr="002B0569" w:rsidRDefault="00D60F0D" w:rsidP="002B0569"/>
        </w:tc>
        <w:tc>
          <w:tcPr>
            <w:tcW w:w="2674" w:type="dxa"/>
            <w:tcBorders>
              <w:left w:val="single" w:sz="4" w:space="0" w:color="auto"/>
            </w:tcBorders>
          </w:tcPr>
          <w:p w:rsidR="00D60F0D" w:rsidRPr="002B0569" w:rsidRDefault="00D60F0D" w:rsidP="002B0569">
            <w:r>
              <w:t>Анафора («возношение») поётся с душевным миром и благоговением, ибо совершается Таинство – принесение Жертвы Богу. Мы прославляем величие Божие, вспоминаем спасение. Это совместное моление мирян и священства ещё больше укрепляет единство Церкви, вознося сердца к Небу. Происходит сошествие Святого Духа, освящающего нас и Святые Дары.</w:t>
            </w:r>
          </w:p>
        </w:tc>
      </w:tr>
      <w:tr w:rsidR="00D60F0D" w:rsidTr="008B73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0"/>
        </w:trPr>
        <w:tc>
          <w:tcPr>
            <w:tcW w:w="20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F0D" w:rsidRPr="00D60F0D" w:rsidRDefault="00D60F0D" w:rsidP="002B056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«Придите, </w:t>
            </w:r>
            <w:proofErr w:type="spellStart"/>
            <w:r w:rsidRPr="002B0569">
              <w:rPr>
                <w:i/>
              </w:rPr>
              <w:t>ядите</w:t>
            </w:r>
            <w:proofErr w:type="spellEnd"/>
            <w:r w:rsidRPr="002B0569">
              <w:rPr>
                <w:i/>
              </w:rPr>
              <w:t xml:space="preserve">, Сие есть Тело Мое, еже за вы ломимое </w:t>
            </w:r>
            <w:proofErr w:type="gramStart"/>
            <w:r w:rsidRPr="002B0569">
              <w:rPr>
                <w:i/>
              </w:rPr>
              <w:t>во</w:t>
            </w:r>
            <w:proofErr w:type="gramEnd"/>
            <w:r w:rsidRPr="002B0569">
              <w:rPr>
                <w:i/>
              </w:rPr>
              <w:t xml:space="preserve"> оставление грехов».</w:t>
            </w:r>
          </w:p>
          <w:p w:rsidR="00D60F0D" w:rsidRDefault="00D60F0D" w:rsidP="002B0569"/>
          <w:p w:rsidR="00D60F0D" w:rsidRPr="00D60F0D" w:rsidRDefault="00D60F0D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 xml:space="preserve">Молящиеся </w:t>
            </w:r>
            <w:r w:rsidR="00156B1E" w:rsidRPr="00D60F0D">
              <w:rPr>
                <w:u w:val="single"/>
              </w:rPr>
              <w:t>крестятся</w:t>
            </w:r>
            <w:r w:rsidRPr="00D60F0D">
              <w:rPr>
                <w:u w:val="single"/>
              </w:rPr>
              <w:t xml:space="preserve"> и кланяются.</w:t>
            </w:r>
          </w:p>
        </w:tc>
        <w:tc>
          <w:tcPr>
            <w:tcW w:w="2674" w:type="dxa"/>
          </w:tcPr>
          <w:p w:rsidR="00D60F0D" w:rsidRPr="002B0569" w:rsidRDefault="00D60F0D" w:rsidP="00D60F0D">
            <w:r w:rsidRPr="002B0569">
              <w:t xml:space="preserve">Это слова Господа </w:t>
            </w:r>
            <w:proofErr w:type="gramStart"/>
            <w:r w:rsidRPr="002B0569">
              <w:t>на</w:t>
            </w:r>
            <w:proofErr w:type="gramEnd"/>
            <w:r w:rsidRPr="002B0569">
              <w:t xml:space="preserve"> </w:t>
            </w:r>
            <w:proofErr w:type="gramStart"/>
            <w:r w:rsidRPr="002B0569">
              <w:t>Тайной</w:t>
            </w:r>
            <w:proofErr w:type="gramEnd"/>
            <w:r w:rsidRPr="002B0569">
              <w:t xml:space="preserve"> вечери</w:t>
            </w:r>
            <w:r>
              <w:t xml:space="preserve">. Вспоминая их, мы исповедуем Его страшную смерть на Кресте </w:t>
            </w:r>
            <w:proofErr w:type="gramStart"/>
            <w:r>
              <w:t>во</w:t>
            </w:r>
            <w:proofErr w:type="gramEnd"/>
            <w:r>
              <w:t xml:space="preserve"> искупление.</w:t>
            </w:r>
          </w:p>
        </w:tc>
      </w:tr>
      <w:tr w:rsidR="00D60F0D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0"/>
        </w:trPr>
        <w:tc>
          <w:tcPr>
            <w:tcW w:w="20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60F0D" w:rsidRDefault="00D60F0D" w:rsidP="002B056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5" w:type="dxa"/>
            <w:tcBorders>
              <w:left w:val="single" w:sz="4" w:space="0" w:color="auto"/>
            </w:tcBorders>
          </w:tcPr>
          <w:p w:rsidR="00D60F0D" w:rsidRP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«Пейте от </w:t>
            </w:r>
            <w:proofErr w:type="spellStart"/>
            <w:r w:rsidRPr="002B0569">
              <w:rPr>
                <w:i/>
              </w:rPr>
              <w:t>нея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вси</w:t>
            </w:r>
            <w:proofErr w:type="spellEnd"/>
            <w:r w:rsidRPr="002B0569">
              <w:rPr>
                <w:i/>
              </w:rPr>
              <w:t xml:space="preserve">, сия есть Кровь Моя </w:t>
            </w:r>
            <w:proofErr w:type="spellStart"/>
            <w:r w:rsidRPr="002B0569">
              <w:rPr>
                <w:i/>
              </w:rPr>
              <w:t>Новаго</w:t>
            </w:r>
            <w:proofErr w:type="spellEnd"/>
            <w:r w:rsidRPr="002B0569">
              <w:rPr>
                <w:i/>
              </w:rPr>
              <w:t xml:space="preserve"> Завета, </w:t>
            </w:r>
            <w:proofErr w:type="spellStart"/>
            <w:r w:rsidRPr="002B0569">
              <w:rPr>
                <w:i/>
              </w:rPr>
              <w:t>яже</w:t>
            </w:r>
            <w:proofErr w:type="spellEnd"/>
            <w:r w:rsidRPr="002B0569">
              <w:rPr>
                <w:i/>
              </w:rPr>
              <w:t xml:space="preserve"> за вы и за </w:t>
            </w:r>
            <w:proofErr w:type="spellStart"/>
            <w:r w:rsidRPr="002B0569">
              <w:rPr>
                <w:i/>
              </w:rPr>
              <w:t>многи</w:t>
            </w:r>
            <w:proofErr w:type="spellEnd"/>
            <w:r w:rsidRPr="002B0569">
              <w:rPr>
                <w:i/>
              </w:rPr>
              <w:t xml:space="preserve"> изливаемая </w:t>
            </w:r>
            <w:proofErr w:type="gramStart"/>
            <w:r w:rsidRPr="002B0569">
              <w:rPr>
                <w:i/>
              </w:rPr>
              <w:t>во</w:t>
            </w:r>
            <w:proofErr w:type="gramEnd"/>
            <w:r w:rsidRPr="002B0569">
              <w:rPr>
                <w:i/>
              </w:rPr>
              <w:t xml:space="preserve"> оставление грехов».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 xml:space="preserve">Молящиеся </w:t>
            </w:r>
            <w:r w:rsidR="00156B1E" w:rsidRPr="00D60F0D">
              <w:rPr>
                <w:u w:val="single"/>
              </w:rPr>
              <w:t>крестятся</w:t>
            </w:r>
            <w:r w:rsidRPr="00D60F0D">
              <w:rPr>
                <w:u w:val="single"/>
              </w:rPr>
              <w:t xml:space="preserve"> и кланяются.</w:t>
            </w:r>
          </w:p>
        </w:tc>
        <w:tc>
          <w:tcPr>
            <w:tcW w:w="2674" w:type="dxa"/>
          </w:tcPr>
          <w:p w:rsidR="00D60F0D" w:rsidRDefault="00D60F0D" w:rsidP="002B0569">
            <w:pPr>
              <w:rPr>
                <w:b/>
                <w:sz w:val="28"/>
                <w:szCs w:val="28"/>
                <w:u w:val="single"/>
              </w:rPr>
            </w:pPr>
            <w:r w:rsidRPr="002B0569">
              <w:t>Мы веруем, что Господь подаёт нам Божественное Тело и Кровь для соединения с Богом в Жизни Вечной.</w:t>
            </w:r>
          </w:p>
        </w:tc>
      </w:tr>
      <w:tr w:rsidR="00D60F0D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7"/>
        </w:trPr>
        <w:tc>
          <w:tcPr>
            <w:tcW w:w="2057" w:type="dxa"/>
            <w:vMerge w:val="restart"/>
            <w:tcBorders>
              <w:top w:val="nil"/>
              <w:bottom w:val="nil"/>
            </w:tcBorders>
          </w:tcPr>
          <w:p w:rsidR="00D60F0D" w:rsidRDefault="00D60F0D" w:rsidP="002B0569"/>
          <w:p w:rsidR="00D60F0D" w:rsidRDefault="00D60F0D" w:rsidP="002B0569"/>
          <w:p w:rsidR="00D60F0D" w:rsidRDefault="00D60F0D" w:rsidP="002B0569"/>
          <w:p w:rsidR="00D60F0D" w:rsidRDefault="00D60F0D" w:rsidP="002B0569"/>
          <w:p w:rsidR="00D60F0D" w:rsidRDefault="00D60F0D" w:rsidP="002B0569"/>
          <w:p w:rsidR="00D60F0D" w:rsidRDefault="00D60F0D" w:rsidP="002B056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45" w:type="dxa"/>
          </w:tcPr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</w:t>
            </w:r>
            <w:r w:rsidRPr="002B0569">
              <w:rPr>
                <w:b/>
              </w:rPr>
              <w:t xml:space="preserve"> </w:t>
            </w:r>
            <w:r w:rsidRPr="00281724">
              <w:rPr>
                <w:u w:val="single"/>
              </w:rPr>
              <w:t>(поднимая Дары):</w:t>
            </w:r>
            <w:r w:rsidRPr="002B0569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</w:rPr>
              <w:t>«Твоя от</w:t>
            </w:r>
            <w:proofErr w:type="gramStart"/>
            <w:r>
              <w:rPr>
                <w:i/>
              </w:rPr>
              <w:t xml:space="preserve"> Т</w:t>
            </w:r>
            <w:proofErr w:type="gramEnd"/>
            <w:r>
              <w:rPr>
                <w:i/>
              </w:rPr>
              <w:t xml:space="preserve">воих </w:t>
            </w:r>
            <w:r w:rsidR="00281724">
              <w:rPr>
                <w:i/>
              </w:rPr>
              <w:t xml:space="preserve">Тебе </w:t>
            </w:r>
            <w:proofErr w:type="spellStart"/>
            <w:r w:rsidR="00281724">
              <w:rPr>
                <w:i/>
              </w:rPr>
              <w:t>приносяще</w:t>
            </w:r>
            <w:proofErr w:type="spellEnd"/>
            <w:r w:rsidR="00281724">
              <w:rPr>
                <w:i/>
              </w:rPr>
              <w:t xml:space="preserve"> о всех и за вся»</w:t>
            </w:r>
            <w:r w:rsidR="00281724">
              <w:rPr>
                <w:rStyle w:val="a3"/>
                <w:color w:val="000000"/>
                <w:sz w:val="30"/>
                <w:szCs w:val="30"/>
              </w:rPr>
              <w:t xml:space="preserve"> </w:t>
            </w:r>
            <w:r w:rsidR="00281724" w:rsidRPr="00281724">
              <w:t>(Твоё (хлеб и вино) из Твоего (даров природы) мы</w:t>
            </w:r>
            <w:r w:rsidR="00281724">
              <w:t xml:space="preserve"> приносим Тебе о всех и за всё).</w:t>
            </w:r>
          </w:p>
          <w:p w:rsidR="00D60F0D" w:rsidRPr="002B0569" w:rsidRDefault="00D60F0D" w:rsidP="002B0569">
            <w:pPr>
              <w:rPr>
                <w:i/>
              </w:rPr>
            </w:pPr>
          </w:p>
        </w:tc>
        <w:tc>
          <w:tcPr>
            <w:tcW w:w="2674" w:type="dxa"/>
          </w:tcPr>
          <w:p w:rsidR="00D60F0D" w:rsidRPr="002B0569" w:rsidRDefault="00D60F0D" w:rsidP="002B0569">
            <w:r w:rsidRPr="002B0569">
              <w:t>Символ Вознесения Христа.</w:t>
            </w:r>
          </w:p>
        </w:tc>
      </w:tr>
      <w:tr w:rsidR="00D60F0D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9"/>
        </w:trPr>
        <w:tc>
          <w:tcPr>
            <w:tcW w:w="2057" w:type="dxa"/>
            <w:vMerge/>
            <w:tcBorders>
              <w:top w:val="single" w:sz="4" w:space="0" w:color="auto"/>
              <w:bottom w:val="nil"/>
            </w:tcBorders>
          </w:tcPr>
          <w:p w:rsidR="00D60F0D" w:rsidRPr="002B0569" w:rsidRDefault="00D60F0D" w:rsidP="002B0569"/>
        </w:tc>
        <w:tc>
          <w:tcPr>
            <w:tcW w:w="4845" w:type="dxa"/>
          </w:tcPr>
          <w:p w:rsid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Хор:</w:t>
            </w:r>
            <w:r>
              <w:t xml:space="preserve"> </w:t>
            </w:r>
            <w:r w:rsidRPr="002B0569">
              <w:rPr>
                <w:i/>
              </w:rPr>
              <w:t xml:space="preserve">«Тебе поем, Тебе благословим, Тебе благодарим, Господи, и молим </w:t>
            </w:r>
            <w:proofErr w:type="spellStart"/>
            <w:r w:rsidRPr="002B0569">
              <w:rPr>
                <w:i/>
              </w:rPr>
              <w:t>Ти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ся</w:t>
            </w:r>
            <w:proofErr w:type="spellEnd"/>
            <w:r w:rsidRPr="002B0569">
              <w:rPr>
                <w:i/>
              </w:rPr>
              <w:t>, Боже наш».</w:t>
            </w:r>
          </w:p>
          <w:p w:rsidR="00D60F0D" w:rsidRDefault="00D60F0D" w:rsidP="002B0569"/>
          <w:p w:rsidR="00D60F0D" w:rsidRPr="00D60F0D" w:rsidRDefault="00D60F0D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 xml:space="preserve">Молящиеся </w:t>
            </w:r>
            <w:r w:rsidR="00156B1E" w:rsidRPr="00D60F0D">
              <w:rPr>
                <w:u w:val="single"/>
              </w:rPr>
              <w:t>крестятся</w:t>
            </w:r>
            <w:r w:rsidRPr="00D60F0D">
              <w:rPr>
                <w:u w:val="single"/>
              </w:rPr>
              <w:t xml:space="preserve"> и кланяются.</w:t>
            </w:r>
          </w:p>
          <w:p w:rsidR="00D60F0D" w:rsidRPr="002B0569" w:rsidRDefault="00D60F0D" w:rsidP="002B0569"/>
        </w:tc>
        <w:tc>
          <w:tcPr>
            <w:tcW w:w="2674" w:type="dxa"/>
          </w:tcPr>
          <w:p w:rsidR="00D60F0D" w:rsidRPr="002B0569" w:rsidRDefault="00D60F0D" w:rsidP="002B0569">
            <w:r>
              <w:t>Мы все молимся о ниспослании Духа Святого на нас и Святые Дары. Души наши должны пламенеть любовью к Богу.</w:t>
            </w:r>
          </w:p>
        </w:tc>
      </w:tr>
      <w:tr w:rsidR="00D60F0D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9"/>
        </w:trPr>
        <w:tc>
          <w:tcPr>
            <w:tcW w:w="2057" w:type="dxa"/>
            <w:vMerge/>
            <w:tcBorders>
              <w:top w:val="single" w:sz="4" w:space="0" w:color="auto"/>
              <w:bottom w:val="nil"/>
            </w:tcBorders>
          </w:tcPr>
          <w:p w:rsidR="00D60F0D" w:rsidRPr="002B0569" w:rsidRDefault="00D60F0D" w:rsidP="002B0569"/>
        </w:tc>
        <w:tc>
          <w:tcPr>
            <w:tcW w:w="4845" w:type="dxa"/>
          </w:tcPr>
          <w:p w:rsidR="00D60F0D" w:rsidRPr="00D60F0D" w:rsidRDefault="00D60F0D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Хор:</w:t>
            </w:r>
            <w:r>
              <w:t xml:space="preserve"> </w:t>
            </w:r>
            <w:r w:rsidRPr="002B0569">
              <w:rPr>
                <w:i/>
              </w:rPr>
              <w:t>«</w:t>
            </w:r>
            <w:proofErr w:type="spellStart"/>
            <w:r w:rsidRPr="002B0569">
              <w:rPr>
                <w:i/>
              </w:rPr>
              <w:t>Достойноесть</w:t>
            </w:r>
            <w:proofErr w:type="spellEnd"/>
            <w:r w:rsidRPr="002B0569">
              <w:rPr>
                <w:i/>
              </w:rPr>
              <w:t xml:space="preserve">, яко воистину </w:t>
            </w:r>
            <w:proofErr w:type="spellStart"/>
            <w:r w:rsidRPr="002B0569">
              <w:rPr>
                <w:i/>
              </w:rPr>
              <w:t>блажити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Тя</w:t>
            </w:r>
            <w:proofErr w:type="spellEnd"/>
            <w:r w:rsidRPr="002B0569">
              <w:rPr>
                <w:i/>
              </w:rPr>
              <w:t xml:space="preserve">, Богородицу, </w:t>
            </w:r>
            <w:proofErr w:type="spellStart"/>
            <w:r w:rsidRPr="002B0569">
              <w:rPr>
                <w:i/>
              </w:rPr>
              <w:t>Присноблаженную</w:t>
            </w:r>
            <w:proofErr w:type="spellEnd"/>
            <w:r w:rsidRPr="002B0569">
              <w:rPr>
                <w:i/>
              </w:rPr>
              <w:t xml:space="preserve"> и </w:t>
            </w:r>
            <w:proofErr w:type="spellStart"/>
            <w:r w:rsidRPr="002B0569">
              <w:rPr>
                <w:i/>
              </w:rPr>
              <w:t>Пренепорочную</w:t>
            </w:r>
            <w:proofErr w:type="spellEnd"/>
            <w:r w:rsidRPr="002B0569">
              <w:rPr>
                <w:i/>
              </w:rPr>
              <w:t xml:space="preserve"> и Матерь Бога нашего. Честнейшую Херувим и Славнейшую без сравнения Серафим, без </w:t>
            </w:r>
            <w:proofErr w:type="spellStart"/>
            <w:r w:rsidRPr="002B0569">
              <w:rPr>
                <w:i/>
              </w:rPr>
              <w:t>истления</w:t>
            </w:r>
            <w:proofErr w:type="spellEnd"/>
            <w:r w:rsidRPr="002B0569">
              <w:rPr>
                <w:i/>
              </w:rPr>
              <w:t xml:space="preserve"> Бога Слова </w:t>
            </w:r>
            <w:proofErr w:type="spellStart"/>
            <w:r w:rsidRPr="002B0569">
              <w:rPr>
                <w:i/>
              </w:rPr>
              <w:t>рождшую</w:t>
            </w:r>
            <w:proofErr w:type="spellEnd"/>
            <w:r w:rsidRPr="002B0569">
              <w:rPr>
                <w:i/>
              </w:rPr>
              <w:t xml:space="preserve">, сущую Богородицу </w:t>
            </w:r>
            <w:proofErr w:type="spellStart"/>
            <w:r w:rsidRPr="002B0569">
              <w:rPr>
                <w:i/>
              </w:rPr>
              <w:t>Тя</w:t>
            </w:r>
            <w:proofErr w:type="spellEnd"/>
            <w:r w:rsidRPr="002B0569">
              <w:rPr>
                <w:i/>
              </w:rPr>
              <w:t xml:space="preserve"> величаем».</w:t>
            </w:r>
          </w:p>
          <w:p w:rsidR="00D60F0D" w:rsidRPr="00D60F0D" w:rsidRDefault="00D60F0D" w:rsidP="002B0569">
            <w:pPr>
              <w:rPr>
                <w:u w:val="single"/>
              </w:rPr>
            </w:pPr>
            <w:r w:rsidRPr="00D60F0D">
              <w:rPr>
                <w:u w:val="single"/>
              </w:rPr>
              <w:t>Совершается каждение Святых Даров.</w:t>
            </w:r>
          </w:p>
        </w:tc>
        <w:tc>
          <w:tcPr>
            <w:tcW w:w="2674" w:type="dxa"/>
          </w:tcPr>
          <w:p w:rsidR="00D60F0D" w:rsidRPr="002B0569" w:rsidRDefault="00D60F0D" w:rsidP="002B0569">
            <w:r>
              <w:t>Славословие Богородицы как нашей предстательницы п</w:t>
            </w:r>
            <w:r w:rsidR="00156B1E">
              <w:t>еред Господом. Здесь же кратко и</w:t>
            </w:r>
            <w:r>
              <w:t>зложено учение о Матери нашего Бога как первой среди всех святых и даже Ангелов.</w:t>
            </w:r>
          </w:p>
        </w:tc>
      </w:tr>
      <w:tr w:rsidR="002B0569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5"/>
        </w:trPr>
        <w:tc>
          <w:tcPr>
            <w:tcW w:w="2057" w:type="dxa"/>
            <w:tcBorders>
              <w:top w:val="nil"/>
              <w:bottom w:val="single" w:sz="4" w:space="0" w:color="auto"/>
            </w:tcBorders>
          </w:tcPr>
          <w:p w:rsidR="002B0569" w:rsidRPr="002B0569" w:rsidRDefault="002B0569" w:rsidP="002B0569"/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 поминает верующих:</w:t>
            </w:r>
            <w:r>
              <w:t xml:space="preserve"> </w:t>
            </w:r>
            <w:r w:rsidRPr="002B0569">
              <w:rPr>
                <w:i/>
              </w:rPr>
              <w:t xml:space="preserve">«В первых помяни, Господи, </w:t>
            </w:r>
            <w:proofErr w:type="spellStart"/>
            <w:r w:rsidRPr="002B0569">
              <w:rPr>
                <w:i/>
              </w:rPr>
              <w:t>Великаго</w:t>
            </w:r>
            <w:proofErr w:type="spellEnd"/>
            <w:r w:rsidRPr="002B0569">
              <w:rPr>
                <w:i/>
              </w:rPr>
              <w:t xml:space="preserve"> Господина и Отца нашего Кирилла, Святейшего Патриарха</w:t>
            </w:r>
            <w:proofErr w:type="gramStart"/>
            <w:r w:rsidRPr="002B0569">
              <w:rPr>
                <w:i/>
              </w:rPr>
              <w:t>…</w:t>
            </w:r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 xml:space="preserve"> да будут милости </w:t>
            </w:r>
            <w:proofErr w:type="spellStart"/>
            <w:r>
              <w:rPr>
                <w:i/>
              </w:rPr>
              <w:t>Великаго</w:t>
            </w:r>
            <w:proofErr w:type="spellEnd"/>
            <w:r>
              <w:rPr>
                <w:i/>
              </w:rPr>
              <w:t xml:space="preserve"> Бога и Спаса нашего Иисуса Христа со всеми вами».</w:t>
            </w:r>
          </w:p>
          <w:p w:rsidR="002B0569" w:rsidRPr="002B0569" w:rsidRDefault="002B0569" w:rsidP="002B0569">
            <w:r w:rsidRPr="002B0569">
              <w:rPr>
                <w:b/>
                <w:i/>
                <w:u w:val="single"/>
              </w:rPr>
              <w:t>Хор:</w:t>
            </w:r>
            <w:r>
              <w:rPr>
                <w:i/>
              </w:rPr>
              <w:t xml:space="preserve"> «И </w:t>
            </w:r>
            <w:proofErr w:type="gramStart"/>
            <w:r>
              <w:rPr>
                <w:i/>
              </w:rPr>
              <w:t>со</w:t>
            </w:r>
            <w:proofErr w:type="gramEnd"/>
            <w:r>
              <w:rPr>
                <w:i/>
              </w:rPr>
              <w:t xml:space="preserve"> духом твоим».</w:t>
            </w:r>
          </w:p>
        </w:tc>
        <w:tc>
          <w:tcPr>
            <w:tcW w:w="2674" w:type="dxa"/>
          </w:tcPr>
          <w:p w:rsidR="002B0569" w:rsidRPr="002B0569" w:rsidRDefault="002B0569" w:rsidP="002B0569">
            <w:r>
              <w:t>Выражение единства земной и Небесной Церкви.</w:t>
            </w:r>
          </w:p>
        </w:tc>
      </w:tr>
      <w:tr w:rsidR="002B0569" w:rsidTr="00D60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2"/>
        </w:trPr>
        <w:tc>
          <w:tcPr>
            <w:tcW w:w="2057" w:type="dxa"/>
            <w:tcBorders>
              <w:top w:val="single" w:sz="4" w:space="0" w:color="auto"/>
            </w:tcBorders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 xml:space="preserve">Просительная </w:t>
            </w: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845" w:type="dxa"/>
          </w:tcPr>
          <w:p w:rsidR="002B0569" w:rsidRDefault="002B0569" w:rsidP="002B0569"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«Вся </w:t>
            </w:r>
            <w:proofErr w:type="spellStart"/>
            <w:r w:rsidRPr="002B0569">
              <w:rPr>
                <w:i/>
              </w:rPr>
              <w:t>святыя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помянувше</w:t>
            </w:r>
            <w:proofErr w:type="spellEnd"/>
            <w:r w:rsidRPr="002B0569">
              <w:rPr>
                <w:i/>
              </w:rPr>
              <w:t>, паки и паки миром Господу помолимся…»</w:t>
            </w:r>
          </w:p>
          <w:p w:rsidR="002B0569" w:rsidRDefault="002B0569" w:rsidP="002B0569"/>
          <w:p w:rsidR="002B0569" w:rsidRPr="002B0569" w:rsidRDefault="002B0569" w:rsidP="002B0569"/>
        </w:tc>
        <w:tc>
          <w:tcPr>
            <w:tcW w:w="2674" w:type="dxa"/>
          </w:tcPr>
          <w:p w:rsidR="002B0569" w:rsidRPr="002B0569" w:rsidRDefault="002B0569" w:rsidP="002B0569">
            <w:r>
              <w:t>Святые Дары освящены, и теперь  мы молимся об освящении нас ради принесённых Даров.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8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«Отче наш»</w:t>
            </w:r>
          </w:p>
        </w:tc>
        <w:tc>
          <w:tcPr>
            <w:tcW w:w="4845" w:type="dxa"/>
          </w:tcPr>
          <w:p w:rsidR="00D60F0D" w:rsidRDefault="002B0569" w:rsidP="002B0569">
            <w:r w:rsidRPr="00D60F0D">
              <w:rPr>
                <w:u w:val="single"/>
              </w:rPr>
              <w:t>Читается молитва Господня «Отче наш».</w:t>
            </w:r>
            <w:r>
              <w:t xml:space="preserve"> </w:t>
            </w:r>
          </w:p>
          <w:p w:rsidR="002B0569" w:rsidRDefault="002B0569" w:rsidP="002B0569">
            <w:r>
              <w:t>Её нам даровал</w:t>
            </w:r>
            <w:proofErr w:type="gramStart"/>
            <w:r>
              <w:t xml:space="preserve"> С</w:t>
            </w:r>
            <w:proofErr w:type="gramEnd"/>
            <w:r>
              <w:t>ам Спаситель.  В молитве 8 прошений о том, о чём нам надлежит всегда просить Бога.</w:t>
            </w:r>
          </w:p>
        </w:tc>
        <w:tc>
          <w:tcPr>
            <w:tcW w:w="2674" w:type="dxa"/>
          </w:tcPr>
          <w:p w:rsidR="002B0569" w:rsidRDefault="002B0569" w:rsidP="002B0569">
            <w:r>
              <w:t>Этой молитвой мы просим достойно причаститься Хлеба насущного.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3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Причастный стих</w:t>
            </w:r>
          </w:p>
        </w:tc>
        <w:tc>
          <w:tcPr>
            <w:tcW w:w="4845" w:type="dxa"/>
          </w:tcPr>
          <w:p w:rsidR="002B0569" w:rsidRDefault="002B0569" w:rsidP="002B0569">
            <w:r w:rsidRPr="002B0569">
              <w:rPr>
                <w:b/>
                <w:u w:val="single"/>
              </w:rPr>
              <w:t>Хор:</w:t>
            </w:r>
            <w:r>
              <w:t xml:space="preserve"> </w:t>
            </w:r>
            <w:r w:rsidRPr="002B0569">
              <w:rPr>
                <w:i/>
              </w:rPr>
              <w:t xml:space="preserve">«Хвалите Господа с небес, хвалите Его </w:t>
            </w:r>
            <w:proofErr w:type="gramStart"/>
            <w:r w:rsidRPr="002B0569">
              <w:rPr>
                <w:i/>
              </w:rPr>
              <w:t>в</w:t>
            </w:r>
            <w:proofErr w:type="gramEnd"/>
            <w:r w:rsidRPr="002B0569">
              <w:rPr>
                <w:i/>
              </w:rPr>
              <w:t xml:space="preserve"> вышних. </w:t>
            </w:r>
            <w:proofErr w:type="spellStart"/>
            <w:r w:rsidRPr="002B0569">
              <w:rPr>
                <w:i/>
              </w:rPr>
              <w:t>Аллилуия</w:t>
            </w:r>
            <w:proofErr w:type="spellEnd"/>
            <w:r w:rsidRPr="002B0569">
              <w:rPr>
                <w:i/>
              </w:rPr>
              <w:t xml:space="preserve"> </w:t>
            </w:r>
            <w:r w:rsidRPr="002B0569">
              <w:t>(трижды)».</w:t>
            </w:r>
            <w:r>
              <w:t xml:space="preserve"> </w:t>
            </w:r>
          </w:p>
          <w:p w:rsidR="002B0569" w:rsidRDefault="002B0569" w:rsidP="002B0569"/>
          <w:p w:rsidR="002B0569" w:rsidRDefault="002B0569" w:rsidP="002B0569">
            <w:r w:rsidRPr="00D60F0D">
              <w:rPr>
                <w:u w:val="single"/>
              </w:rPr>
              <w:t>В это время в алтаре причащаются священники.</w:t>
            </w:r>
          </w:p>
          <w:p w:rsidR="002B0569" w:rsidRDefault="002B0569" w:rsidP="002B0569"/>
          <w:p w:rsidR="002B0569" w:rsidRDefault="002B0569" w:rsidP="002B0569"/>
          <w:p w:rsidR="002B0569" w:rsidRDefault="002B0569" w:rsidP="002B0569"/>
        </w:tc>
        <w:tc>
          <w:tcPr>
            <w:tcW w:w="2674" w:type="dxa"/>
          </w:tcPr>
          <w:p w:rsidR="002B0569" w:rsidRDefault="002B0569" w:rsidP="002B0569">
            <w:r>
              <w:t>Стих связан с читаемым фрагментом Апостола и Евангелия. В нём кратко говориться о празднуемом событии. Каждому событию соответствует свой стих.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0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Подготовка к Причащению</w:t>
            </w:r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>«Со страхо</w:t>
            </w:r>
            <w:r w:rsidR="00156B1E">
              <w:rPr>
                <w:i/>
              </w:rPr>
              <w:t>м</w:t>
            </w:r>
            <w:r w:rsidRPr="002B0569">
              <w:rPr>
                <w:i/>
              </w:rPr>
              <w:t xml:space="preserve"> Божиим и верою приступите!»</w:t>
            </w:r>
            <w:r>
              <w:rPr>
                <w:i/>
              </w:rPr>
              <w:t xml:space="preserve"> </w:t>
            </w:r>
          </w:p>
          <w:p w:rsidR="002B0569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Молящиеся крестообразно складывают руки на груди (</w:t>
            </w:r>
            <w:proofErr w:type="gramStart"/>
            <w:r w:rsidRPr="00D60F0D">
              <w:rPr>
                <w:u w:val="single"/>
              </w:rPr>
              <w:t>правая</w:t>
            </w:r>
            <w:proofErr w:type="gramEnd"/>
            <w:r w:rsidRPr="00D60F0D">
              <w:rPr>
                <w:u w:val="single"/>
              </w:rPr>
              <w:t xml:space="preserve"> на левой).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</w:p>
        </w:tc>
        <w:tc>
          <w:tcPr>
            <w:tcW w:w="2674" w:type="dxa"/>
          </w:tcPr>
          <w:p w:rsidR="002B0569" w:rsidRDefault="002B0569" w:rsidP="002B0569">
            <w:r>
              <w:t>Складывание рук – знак исповедания распятого Христа.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4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lastRenderedPageBreak/>
              <w:t>Молитва перед  Причастием</w:t>
            </w:r>
          </w:p>
        </w:tc>
        <w:tc>
          <w:tcPr>
            <w:tcW w:w="4845" w:type="dxa"/>
          </w:tcPr>
          <w:p w:rsidR="002B0569" w:rsidRP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 и все молящиеся:</w:t>
            </w:r>
            <w:r>
              <w:t xml:space="preserve"> </w:t>
            </w:r>
            <w:r w:rsidRPr="002B0569">
              <w:rPr>
                <w:i/>
              </w:rPr>
              <w:t>«Верую, Господи, и исповедую…»</w:t>
            </w:r>
          </w:p>
          <w:p w:rsidR="002B0569" w:rsidRDefault="002B0569" w:rsidP="002B0569"/>
          <w:p w:rsidR="002B0569" w:rsidRDefault="002B0569" w:rsidP="002B0569"/>
          <w:p w:rsidR="002B0569" w:rsidRPr="002B0569" w:rsidRDefault="002B0569" w:rsidP="002B0569">
            <w:pPr>
              <w:rPr>
                <w:b/>
                <w:u w:val="single"/>
              </w:rPr>
            </w:pPr>
          </w:p>
        </w:tc>
        <w:tc>
          <w:tcPr>
            <w:tcW w:w="2674" w:type="dxa"/>
          </w:tcPr>
          <w:p w:rsidR="002B0569" w:rsidRDefault="002B0569" w:rsidP="002B0569">
            <w:r>
              <w:t>Мы веруем, что здесь и сейчас совершается Тайная Вечеря, и просим Бога принять нас как причастников.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7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Причащение мирян</w:t>
            </w:r>
          </w:p>
        </w:tc>
        <w:tc>
          <w:tcPr>
            <w:tcW w:w="4845" w:type="dxa"/>
          </w:tcPr>
          <w:p w:rsidR="002B0569" w:rsidRDefault="002B0569" w:rsidP="002B0569">
            <w:r w:rsidRPr="002B0569">
              <w:rPr>
                <w:b/>
                <w:u w:val="single"/>
              </w:rPr>
              <w:t>Хор</w:t>
            </w:r>
            <w:r>
              <w:rPr>
                <w:b/>
                <w:u w:val="single"/>
              </w:rPr>
              <w:t xml:space="preserve"> повторяет</w:t>
            </w:r>
            <w:r w:rsidRPr="002B0569">
              <w:rPr>
                <w:b/>
                <w:u w:val="single"/>
              </w:rPr>
              <w:t>:</w:t>
            </w:r>
            <w:r>
              <w:t xml:space="preserve"> </w:t>
            </w:r>
            <w:r w:rsidRPr="002B0569">
              <w:rPr>
                <w:i/>
              </w:rPr>
              <w:t xml:space="preserve">«Тело примите, Источника </w:t>
            </w:r>
            <w:proofErr w:type="spellStart"/>
            <w:r w:rsidRPr="002B0569">
              <w:rPr>
                <w:i/>
              </w:rPr>
              <w:t>безсмертнаго</w:t>
            </w:r>
            <w:proofErr w:type="spellEnd"/>
            <w:r w:rsidRPr="002B0569">
              <w:rPr>
                <w:i/>
              </w:rPr>
              <w:t xml:space="preserve"> вкусите».</w:t>
            </w:r>
          </w:p>
          <w:p w:rsidR="002B0569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>Подходим к Чаше со сложенными руками, называем своё имя и принимаем Святые Тайны. Затем целуем нижний край Чаши.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</w:p>
        </w:tc>
        <w:tc>
          <w:tcPr>
            <w:tcW w:w="2674" w:type="dxa"/>
          </w:tcPr>
          <w:p w:rsidR="002B0569" w:rsidRDefault="002B0569" w:rsidP="002B0569">
            <w:proofErr w:type="gramStart"/>
            <w:r>
              <w:t>Целуя Чашу мы как бы лобызаем</w:t>
            </w:r>
            <w:proofErr w:type="gramEnd"/>
            <w:r>
              <w:t xml:space="preserve"> ребро Христово, пробитое копьём римского воина.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8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Благодарение за Причастие</w:t>
            </w:r>
          </w:p>
        </w:tc>
        <w:tc>
          <w:tcPr>
            <w:tcW w:w="4845" w:type="dxa"/>
          </w:tcPr>
          <w:p w:rsidR="002B0569" w:rsidRDefault="002B0569" w:rsidP="002B0569">
            <w:pPr>
              <w:rPr>
                <w:u w:val="single"/>
              </w:rPr>
            </w:pPr>
            <w:r>
              <w:t xml:space="preserve">Чаша вносится в алтарь, хор поёт благодарственные песнопения, </w:t>
            </w:r>
            <w:r w:rsidRPr="00D60F0D">
              <w:rPr>
                <w:u w:val="single"/>
              </w:rPr>
              <w:t xml:space="preserve">священник благословляет </w:t>
            </w:r>
            <w:proofErr w:type="gramStart"/>
            <w:r w:rsidRPr="00D60F0D">
              <w:rPr>
                <w:u w:val="single"/>
              </w:rPr>
              <w:t>молящихся</w:t>
            </w:r>
            <w:proofErr w:type="gramEnd"/>
            <w:r w:rsidRPr="00D60F0D">
              <w:rPr>
                <w:u w:val="single"/>
              </w:rPr>
              <w:t xml:space="preserve"> Святой Чашей, на что следует отвечать поклоном.</w:t>
            </w:r>
          </w:p>
          <w:p w:rsidR="00D60F0D" w:rsidRDefault="00D60F0D" w:rsidP="002B0569"/>
        </w:tc>
        <w:tc>
          <w:tcPr>
            <w:tcW w:w="2674" w:type="dxa"/>
          </w:tcPr>
          <w:p w:rsidR="002B0569" w:rsidRDefault="002B0569" w:rsidP="002B0569">
            <w:r>
              <w:t>Мы благодарим Бога за великую радость – Причастие Тела и Крови Христовой.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6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Ектения</w:t>
            </w:r>
            <w:proofErr w:type="spellEnd"/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t xml:space="preserve"> </w:t>
            </w:r>
            <w:r w:rsidRPr="002B0569">
              <w:rPr>
                <w:i/>
              </w:rPr>
              <w:t xml:space="preserve">«Прости </w:t>
            </w:r>
            <w:proofErr w:type="spellStart"/>
            <w:r w:rsidRPr="002B0569">
              <w:rPr>
                <w:i/>
              </w:rPr>
              <w:t>приимше</w:t>
            </w:r>
            <w:proofErr w:type="spellEnd"/>
            <w:r w:rsidRPr="002B0569">
              <w:rPr>
                <w:i/>
              </w:rPr>
              <w:t xml:space="preserve"> Божественных, Святых, Пречистых, </w:t>
            </w:r>
            <w:proofErr w:type="spellStart"/>
            <w:r w:rsidRPr="002B0569">
              <w:rPr>
                <w:i/>
              </w:rPr>
              <w:t>Безсмертных</w:t>
            </w:r>
            <w:proofErr w:type="spellEnd"/>
            <w:r w:rsidRPr="002B0569">
              <w:rPr>
                <w:i/>
              </w:rPr>
              <w:t>, Небесных и Животворящих, Страшных Христовых Тайн, достойно благодарим Господа…</w:t>
            </w:r>
            <w:r>
              <w:rPr>
                <w:i/>
              </w:rPr>
              <w:t>»</w:t>
            </w:r>
          </w:p>
          <w:p w:rsidR="00D60F0D" w:rsidRPr="002B0569" w:rsidRDefault="00D60F0D" w:rsidP="002B0569">
            <w:pPr>
              <w:rPr>
                <w:i/>
              </w:rPr>
            </w:pPr>
          </w:p>
        </w:tc>
        <w:tc>
          <w:tcPr>
            <w:tcW w:w="2674" w:type="dxa"/>
          </w:tcPr>
          <w:p w:rsidR="002B0569" w:rsidRPr="002B0569" w:rsidRDefault="002B0569" w:rsidP="002B0569">
            <w:r>
              <w:t>Восстанем духовно, приняв Дары и возблагодарив Бога!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5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Заключительная (</w:t>
            </w:r>
            <w:proofErr w:type="spellStart"/>
            <w:r w:rsidRPr="00D60F0D">
              <w:rPr>
                <w:b/>
                <w:sz w:val="24"/>
                <w:szCs w:val="24"/>
              </w:rPr>
              <w:t>заамвонная</w:t>
            </w:r>
            <w:proofErr w:type="spellEnd"/>
            <w:r w:rsidRPr="00D60F0D">
              <w:rPr>
                <w:b/>
                <w:sz w:val="24"/>
                <w:szCs w:val="24"/>
              </w:rPr>
              <w:t>) молитва</w:t>
            </w:r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 xml:space="preserve">Иерей </w:t>
            </w:r>
            <w:r w:rsidRPr="00281724">
              <w:rPr>
                <w:u w:val="single"/>
              </w:rPr>
              <w:t>(стоя перед амвоном):</w:t>
            </w:r>
            <w:r w:rsidRPr="00281724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«</w:t>
            </w:r>
            <w:proofErr w:type="spellStart"/>
            <w:r>
              <w:rPr>
                <w:i/>
              </w:rPr>
              <w:t>Благословляяй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благословляющия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Тя</w:t>
            </w:r>
            <w:proofErr w:type="spellEnd"/>
            <w:r>
              <w:rPr>
                <w:i/>
              </w:rPr>
              <w:t xml:space="preserve">, Господи, и </w:t>
            </w:r>
            <w:proofErr w:type="spellStart"/>
            <w:r>
              <w:rPr>
                <w:i/>
              </w:rPr>
              <w:t>освящаяй</w:t>
            </w:r>
            <w:proofErr w:type="spellEnd"/>
            <w:r>
              <w:rPr>
                <w:i/>
              </w:rPr>
              <w:t xml:space="preserve"> на </w:t>
            </w:r>
            <w:proofErr w:type="spellStart"/>
            <w:r>
              <w:rPr>
                <w:i/>
              </w:rPr>
              <w:t>Тя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уповающия</w:t>
            </w:r>
            <w:proofErr w:type="spellEnd"/>
            <w:r>
              <w:rPr>
                <w:i/>
              </w:rPr>
              <w:t>, спаси люди твоя и благослови достояние</w:t>
            </w:r>
            <w:proofErr w:type="gramStart"/>
            <w:r>
              <w:rPr>
                <w:i/>
              </w:rPr>
              <w:t xml:space="preserve"> Т</w:t>
            </w:r>
            <w:proofErr w:type="gramEnd"/>
            <w:r>
              <w:rPr>
                <w:i/>
              </w:rPr>
              <w:t>вое…»</w:t>
            </w:r>
          </w:p>
          <w:p w:rsidR="002B0569" w:rsidRDefault="002B0569" w:rsidP="00D60F0D">
            <w:pPr>
              <w:jc w:val="center"/>
              <w:rPr>
                <w:u w:val="single"/>
              </w:rPr>
            </w:pPr>
            <w:r w:rsidRPr="00D60F0D">
              <w:rPr>
                <w:u w:val="single"/>
              </w:rPr>
              <w:t xml:space="preserve">При этом </w:t>
            </w:r>
            <w:proofErr w:type="gramStart"/>
            <w:r w:rsidRPr="00D60F0D">
              <w:rPr>
                <w:u w:val="single"/>
              </w:rPr>
              <w:t>молящиеся</w:t>
            </w:r>
            <w:proofErr w:type="gramEnd"/>
            <w:r w:rsidRPr="00D60F0D">
              <w:rPr>
                <w:u w:val="single"/>
              </w:rPr>
              <w:t xml:space="preserve"> стоят с приклонёнными головами.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</w:p>
        </w:tc>
        <w:tc>
          <w:tcPr>
            <w:tcW w:w="2674" w:type="dxa"/>
          </w:tcPr>
          <w:p w:rsidR="002B0569" w:rsidRDefault="002B0569" w:rsidP="002B0569">
            <w:r>
              <w:t>Испрашивается благословение народа, сохранение Церкви и мир; источник всего этого – Господь Бог.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33 псалом</w:t>
            </w:r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Хор:</w:t>
            </w:r>
            <w:r>
              <w:t xml:space="preserve"> </w:t>
            </w:r>
            <w:r w:rsidRPr="002B0569">
              <w:rPr>
                <w:i/>
              </w:rPr>
              <w:t>«Благословлю Господа на всякое время…</w:t>
            </w:r>
            <w:r>
              <w:rPr>
                <w:i/>
              </w:rPr>
              <w:t>»</w:t>
            </w:r>
          </w:p>
          <w:p w:rsidR="00D60F0D" w:rsidRPr="002B0569" w:rsidRDefault="00D60F0D" w:rsidP="002B0569">
            <w:pPr>
              <w:rPr>
                <w:i/>
              </w:rPr>
            </w:pPr>
          </w:p>
        </w:tc>
        <w:tc>
          <w:tcPr>
            <w:tcW w:w="2674" w:type="dxa"/>
          </w:tcPr>
          <w:p w:rsidR="002B0569" w:rsidRDefault="002B0569" w:rsidP="002B0569"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2B0569"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тот обычай появился примерно в XI веке</w:t>
            </w:r>
            <w:r>
              <w:rPr>
                <w:rStyle w:val="apple-style-span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85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F0D">
              <w:rPr>
                <w:b/>
                <w:sz w:val="24"/>
                <w:szCs w:val="24"/>
              </w:rPr>
              <w:t>Отпуст</w:t>
            </w:r>
            <w:proofErr w:type="spellEnd"/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Иерей:</w:t>
            </w:r>
            <w:r>
              <w:rPr>
                <w:i/>
              </w:rPr>
              <w:t xml:space="preserve"> «</w:t>
            </w:r>
            <w:proofErr w:type="spellStart"/>
            <w:r>
              <w:rPr>
                <w:i/>
              </w:rPr>
              <w:t>Воскресый</w:t>
            </w:r>
            <w:proofErr w:type="spellEnd"/>
            <w:r>
              <w:rPr>
                <w:i/>
              </w:rPr>
              <w:t xml:space="preserve"> из мертвых, Христос, истинный Бог наш…»</w:t>
            </w:r>
          </w:p>
          <w:p w:rsidR="002B0569" w:rsidRPr="00D60F0D" w:rsidRDefault="002B0569" w:rsidP="002B0569">
            <w:pPr>
              <w:rPr>
                <w:u w:val="single"/>
              </w:rPr>
            </w:pPr>
            <w:r w:rsidRPr="00D60F0D">
              <w:rPr>
                <w:u w:val="single"/>
              </w:rPr>
              <w:t>Священник произносит проповедь.</w:t>
            </w:r>
          </w:p>
          <w:p w:rsidR="002B0569" w:rsidRPr="00D60F0D" w:rsidRDefault="00156B1E" w:rsidP="002B0569">
            <w:pPr>
              <w:rPr>
                <w:u w:val="single"/>
              </w:rPr>
            </w:pPr>
            <w:r>
              <w:rPr>
                <w:u w:val="single"/>
              </w:rPr>
              <w:t xml:space="preserve">Затем </w:t>
            </w:r>
            <w:proofErr w:type="gramStart"/>
            <w:r>
              <w:rPr>
                <w:u w:val="single"/>
              </w:rPr>
              <w:t>моля</w:t>
            </w:r>
            <w:r w:rsidR="002B0569" w:rsidRPr="00D60F0D">
              <w:rPr>
                <w:u w:val="single"/>
              </w:rPr>
              <w:t>щиеся</w:t>
            </w:r>
            <w:proofErr w:type="gramEnd"/>
            <w:r w:rsidR="002B0569" w:rsidRPr="00D60F0D">
              <w:rPr>
                <w:u w:val="single"/>
              </w:rPr>
              <w:t xml:space="preserve"> лобызают напрестольный Крест, который держит священник.</w:t>
            </w:r>
          </w:p>
          <w:p w:rsidR="002B0569" w:rsidRDefault="002B0569" w:rsidP="002B0569">
            <w:r w:rsidRPr="00D60F0D">
              <w:rPr>
                <w:u w:val="single"/>
              </w:rPr>
              <w:t xml:space="preserve">Раздаётся </w:t>
            </w:r>
            <w:proofErr w:type="spellStart"/>
            <w:r w:rsidRPr="00D60F0D">
              <w:rPr>
                <w:u w:val="single"/>
              </w:rPr>
              <w:t>антидор</w:t>
            </w:r>
            <w:proofErr w:type="spellEnd"/>
            <w:r>
              <w:t xml:space="preserve"> (части </w:t>
            </w:r>
            <w:proofErr w:type="spellStart"/>
            <w:r>
              <w:t>Агничной</w:t>
            </w:r>
            <w:proofErr w:type="spellEnd"/>
            <w:r>
              <w:t xml:space="preserve"> просфоры).</w:t>
            </w:r>
          </w:p>
          <w:p w:rsidR="002B0569" w:rsidRPr="00D60F0D" w:rsidRDefault="002B0569" w:rsidP="002B0569">
            <w:pPr>
              <w:rPr>
                <w:u w:val="single"/>
              </w:rPr>
            </w:pPr>
            <w:r w:rsidRPr="00D60F0D">
              <w:rPr>
                <w:u w:val="single"/>
              </w:rPr>
              <w:t>Царские врата закрываются.</w:t>
            </w:r>
          </w:p>
          <w:p w:rsidR="002B0569" w:rsidRPr="00D60F0D" w:rsidRDefault="002B0569" w:rsidP="00D60F0D">
            <w:pPr>
              <w:jc w:val="center"/>
              <w:rPr>
                <w:b/>
                <w:sz w:val="28"/>
                <w:szCs w:val="28"/>
              </w:rPr>
            </w:pPr>
            <w:r w:rsidRPr="00D60F0D">
              <w:rPr>
                <w:b/>
                <w:sz w:val="28"/>
                <w:szCs w:val="28"/>
                <w:u w:val="single"/>
              </w:rPr>
              <w:t>Литургия заканчивается.</w:t>
            </w:r>
          </w:p>
        </w:tc>
        <w:tc>
          <w:tcPr>
            <w:tcW w:w="2674" w:type="dxa"/>
          </w:tcPr>
          <w:p w:rsidR="002B0569" w:rsidRPr="002B0569" w:rsidRDefault="002B0569" w:rsidP="002B0569">
            <w:proofErr w:type="spellStart"/>
            <w:r w:rsidRPr="002B0569">
              <w:rPr>
                <w:b/>
              </w:rPr>
              <w:t>Отпуст</w:t>
            </w:r>
            <w:proofErr w:type="spellEnd"/>
            <w:r w:rsidRPr="002B0569">
              <w:rPr>
                <w:b/>
              </w:rPr>
              <w:t xml:space="preserve"> -</w:t>
            </w:r>
            <w:r w:rsidRPr="002B0569">
              <w:t xml:space="preserve"> благословение </w:t>
            </w:r>
            <w:proofErr w:type="gramStart"/>
            <w:r w:rsidRPr="002B0569">
              <w:t>молящихся</w:t>
            </w:r>
            <w:proofErr w:type="gramEnd"/>
            <w:r w:rsidRPr="002B0569">
              <w:t xml:space="preserve"> на выход из храма по окончании </w:t>
            </w:r>
            <w:hyperlink r:id="rId20" w:tooltip="Христианское богослужение" w:history="1">
              <w:r w:rsidRPr="002B0569">
                <w:t>богослужения</w:t>
              </w:r>
            </w:hyperlink>
            <w:r w:rsidRPr="002B0569">
              <w:t>. Напрестольный Крест – знамя победы Христа над смертью. Поминаются святые, чья память празднуется в этот день.</w:t>
            </w:r>
          </w:p>
        </w:tc>
      </w:tr>
      <w:tr w:rsidR="002B0569" w:rsidTr="002B0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21"/>
        </w:trPr>
        <w:tc>
          <w:tcPr>
            <w:tcW w:w="2057" w:type="dxa"/>
          </w:tcPr>
          <w:p w:rsidR="002B0569" w:rsidRPr="00D60F0D" w:rsidRDefault="002B0569" w:rsidP="002B0569">
            <w:pPr>
              <w:jc w:val="center"/>
              <w:rPr>
                <w:b/>
                <w:sz w:val="24"/>
                <w:szCs w:val="24"/>
              </w:rPr>
            </w:pPr>
            <w:r w:rsidRPr="00D60F0D">
              <w:rPr>
                <w:b/>
                <w:sz w:val="24"/>
                <w:szCs w:val="24"/>
              </w:rPr>
              <w:t>Многолетие</w:t>
            </w:r>
          </w:p>
        </w:tc>
        <w:tc>
          <w:tcPr>
            <w:tcW w:w="4845" w:type="dxa"/>
          </w:tcPr>
          <w:p w:rsidR="002B0569" w:rsidRDefault="002B0569" w:rsidP="002B0569">
            <w:pPr>
              <w:rPr>
                <w:i/>
              </w:rPr>
            </w:pPr>
            <w:r w:rsidRPr="002B0569">
              <w:rPr>
                <w:b/>
                <w:u w:val="single"/>
              </w:rPr>
              <w:t>Хор:</w:t>
            </w:r>
            <w:r>
              <w:t xml:space="preserve"> </w:t>
            </w:r>
            <w:proofErr w:type="gramStart"/>
            <w:r w:rsidRPr="002B0569">
              <w:rPr>
                <w:i/>
              </w:rPr>
              <w:t xml:space="preserve">«Великого Господина и Отца нашего Кирилла, Святейшего Патриарха…митрополита Сергия…братию </w:t>
            </w:r>
            <w:proofErr w:type="spellStart"/>
            <w:r w:rsidRPr="002B0569">
              <w:rPr>
                <w:i/>
              </w:rPr>
              <w:t>святаго</w:t>
            </w:r>
            <w:proofErr w:type="spellEnd"/>
            <w:r w:rsidRPr="002B0569">
              <w:rPr>
                <w:i/>
              </w:rPr>
              <w:t xml:space="preserve"> храма сего и вся </w:t>
            </w:r>
            <w:proofErr w:type="spellStart"/>
            <w:r w:rsidRPr="002B0569">
              <w:rPr>
                <w:i/>
              </w:rPr>
              <w:t>православныя</w:t>
            </w:r>
            <w:proofErr w:type="spellEnd"/>
            <w:r w:rsidRPr="002B0569">
              <w:rPr>
                <w:i/>
              </w:rPr>
              <w:t xml:space="preserve"> </w:t>
            </w:r>
            <w:proofErr w:type="spellStart"/>
            <w:r w:rsidRPr="002B0569">
              <w:rPr>
                <w:i/>
              </w:rPr>
              <w:t>христианы</w:t>
            </w:r>
            <w:proofErr w:type="spellEnd"/>
            <w:r w:rsidRPr="002B0569">
              <w:rPr>
                <w:i/>
              </w:rPr>
              <w:t>, Господи, сохрани их на многая лета».</w:t>
            </w:r>
            <w:proofErr w:type="gramEnd"/>
          </w:p>
          <w:p w:rsidR="002B0569" w:rsidRDefault="00D60F0D" w:rsidP="00D60F0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Причастники слушают </w:t>
            </w:r>
            <w:r w:rsidR="002B0569" w:rsidRPr="00D60F0D">
              <w:rPr>
                <w:u w:val="single"/>
              </w:rPr>
              <w:t>благодарственные молитвы по святом причащении.</w:t>
            </w:r>
          </w:p>
          <w:p w:rsidR="00D60F0D" w:rsidRPr="00D60F0D" w:rsidRDefault="00D60F0D" w:rsidP="00D60F0D">
            <w:pPr>
              <w:jc w:val="center"/>
              <w:rPr>
                <w:u w:val="single"/>
              </w:rPr>
            </w:pPr>
          </w:p>
        </w:tc>
        <w:tc>
          <w:tcPr>
            <w:tcW w:w="2674" w:type="dxa"/>
          </w:tcPr>
          <w:p w:rsidR="002B0569" w:rsidRPr="002B0569" w:rsidRDefault="002B0569" w:rsidP="00D60F0D">
            <w:r w:rsidRPr="002B0569">
              <w:t>Является формой пожелания долгих лет жизни и благополучия.</w:t>
            </w:r>
            <w:r w:rsidR="00D60F0D">
              <w:t xml:space="preserve"> </w:t>
            </w:r>
          </w:p>
        </w:tc>
      </w:tr>
    </w:tbl>
    <w:p w:rsidR="00D60F0D" w:rsidRDefault="00D60F0D" w:rsidP="00D60F0D">
      <w:pPr>
        <w:jc w:val="center"/>
        <w:rPr>
          <w:b/>
          <w:sz w:val="28"/>
          <w:szCs w:val="28"/>
          <w:u w:val="single"/>
        </w:rPr>
      </w:pPr>
    </w:p>
    <w:p w:rsidR="001261B4" w:rsidRPr="001261B4" w:rsidRDefault="001261B4" w:rsidP="00D60F0D">
      <w:pPr>
        <w:jc w:val="center"/>
        <w:rPr>
          <w:b/>
          <w:sz w:val="28"/>
          <w:szCs w:val="28"/>
          <w:u w:val="single"/>
        </w:rPr>
      </w:pPr>
    </w:p>
    <w:sectPr w:rsidR="001261B4" w:rsidRPr="001261B4" w:rsidSect="005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1B4"/>
    <w:rsid w:val="001261B4"/>
    <w:rsid w:val="00156B1E"/>
    <w:rsid w:val="00281724"/>
    <w:rsid w:val="002B0569"/>
    <w:rsid w:val="002B65D6"/>
    <w:rsid w:val="005D2EE2"/>
    <w:rsid w:val="006744A5"/>
    <w:rsid w:val="00D6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1261B4"/>
  </w:style>
  <w:style w:type="character" w:customStyle="1" w:styleId="apple-converted-space">
    <w:name w:val="apple-converted-space"/>
    <w:basedOn w:val="a0"/>
    <w:rsid w:val="001261B4"/>
  </w:style>
  <w:style w:type="character" w:styleId="a4">
    <w:name w:val="Hyperlink"/>
    <w:basedOn w:val="a0"/>
    <w:uiPriority w:val="99"/>
    <w:semiHidden/>
    <w:unhideWhenUsed/>
    <w:rsid w:val="001261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1%8F%D0%BD%D0%B8%D1%8F_%D1%81%D0%B2%D1%8F%D1%82%D1%8B%D1%85_%D0%B0%D0%BF%D0%BE%D1%81%D1%82%D0%BE%D0%BB%D0%BE%D0%B2" TargetMode="External"/><Relationship Id="rId13" Type="http://schemas.openxmlformats.org/officeDocument/2006/relationships/hyperlink" Target="http://ru.wikipedia.org/wiki/%D0%A1%D0%B2%D1%8F%D1%89%D0%B5%D0%BD%D0%BD%D0%BE%D0%B4%D0%B5%D0%B9%D1%81%D1%82%D0%B2%D0%B8%D0%B5" TargetMode="External"/><Relationship Id="rId18" Type="http://schemas.openxmlformats.org/officeDocument/2006/relationships/hyperlink" Target="http://ru.wikipedia.org/wiki/%D0%9F%D1%80%D0%BE%D1%81%D0%BA%D0%BE%D0%BC%D0%B8%D0%B4%D0%B8%D1%8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zbyka.ru/dictionary/01/angel.shtml" TargetMode="External"/><Relationship Id="rId12" Type="http://schemas.openxmlformats.org/officeDocument/2006/relationships/hyperlink" Target="http://azbyka.ru/dictionary/14/oglashenie.shtml" TargetMode="External"/><Relationship Id="rId17" Type="http://schemas.openxmlformats.org/officeDocument/2006/relationships/hyperlink" Target="http://ru.wikipedia.org/wiki/%D0%9F%D1%80%D0%BE%D1%81%D1%84%D0%BE%D1%80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5%D1%80%D0%B8%D1%81%D1%82%D0%BE%D1%81" TargetMode="External"/><Relationship Id="rId20" Type="http://schemas.openxmlformats.org/officeDocument/2006/relationships/hyperlink" Target="http://ru.wikipedia.org/wiki/%D0%A5%D1%80%D0%B8%D1%81%D1%82%D0%B8%D0%B0%D0%BD%D1%81%D0%BA%D0%BE%D0%B5_%D0%B1%D0%BE%D0%B3%D0%BE%D1%81%D0%BB%D1%83%D0%B6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zbyka.ru/dictionary/18/tropar-all.shtml" TargetMode="External"/><Relationship Id="rId11" Type="http://schemas.openxmlformats.org/officeDocument/2006/relationships/hyperlink" Target="http://azbyka.ru/dictionary/21/hristianin.shtml" TargetMode="External"/><Relationship Id="rId5" Type="http://schemas.openxmlformats.org/officeDocument/2006/relationships/hyperlink" Target="http://ru.wikipedia.org/wiki/%D0%9F%D1%80%D0%B0%D0%B2%D0%BE%D1%81%D0%BB%D0%B0%D0%B2%D0%BD%D1%8B%D0%B5_%D0%BF%D1%80%D0%B0%D0%B7%D0%B4%D0%BD%D0%B8%D0%BA%D0%B8" TargetMode="External"/><Relationship Id="rId15" Type="http://schemas.openxmlformats.org/officeDocument/2006/relationships/hyperlink" Target="http://ru.wikipedia.org/wiki/%D0%9F%D0%BE%D0%B3%D1%80%D0%B5%D0%B1%D0%B5%D0%BD%D0%B8%D0%B5_%D0%A5%D1%80%D0%B8%D1%81%D1%82%D0%B0" TargetMode="External"/><Relationship Id="rId10" Type="http://schemas.openxmlformats.org/officeDocument/2006/relationships/hyperlink" Target="http://ru.wikipedia.org/wiki/%D0%95%D0%B2%D0%B0%D0%BD%D0%B3%D0%B5%D0%BB%D0%B8%D0%B5" TargetMode="External"/><Relationship Id="rId19" Type="http://schemas.openxmlformats.org/officeDocument/2006/relationships/hyperlink" Target="http://ru.wikipedia.org/wiki/%D0%9F%D1%80%D0%B5%D1%81%D1%83%D1%89%D0%B5%D1%81%D1%82%D0%B2%D0%BB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B%D0%B8%D0%BB%D1%83%D0%B9%D1%8F" TargetMode="External"/><Relationship Id="rId14" Type="http://schemas.openxmlformats.org/officeDocument/2006/relationships/hyperlink" Target="http://ru.wikipedia.org/wiki/%D0%92%D0%B8%D1%84%D0%BB%D0%B5%D0%B5%D0%BC%D1%81%D0%BA%D0%B8%D0%B5_%D1%8F%D1%81%D0%BB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17BF-D01C-4A6E-A58B-41E3020E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2012-12-06T19:04:00Z</cp:lastPrinted>
  <dcterms:created xsi:type="dcterms:W3CDTF">2012-12-04T18:22:00Z</dcterms:created>
  <dcterms:modified xsi:type="dcterms:W3CDTF">2012-12-06T19:08:00Z</dcterms:modified>
</cp:coreProperties>
</file>