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4F" w:rsidRPr="0074424F" w:rsidRDefault="0074424F" w:rsidP="0074424F">
      <w:pPr>
        <w:pStyle w:val="a3"/>
        <w:jc w:val="center"/>
        <w:rPr>
          <w:rFonts w:cstheme="minorHAnsi"/>
          <w:b/>
          <w:sz w:val="96"/>
          <w:szCs w:val="96"/>
        </w:rPr>
      </w:pPr>
      <w:r>
        <w:rPr>
          <w:rFonts w:ascii="OrthodoxLoose" w:hAnsi="OrthodoxLoose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-9525</wp:posOffset>
            </wp:positionV>
            <wp:extent cx="2028825" cy="1647825"/>
            <wp:effectExtent l="19050" t="0" r="9525" b="0"/>
            <wp:wrapTight wrapText="bothSides">
              <wp:wrapPolygon edited="0">
                <wp:start x="-203" y="0"/>
                <wp:lineTo x="-203" y="21475"/>
                <wp:lineTo x="21701" y="21475"/>
                <wp:lineTo x="21701" y="0"/>
                <wp:lineTo x="-203" y="0"/>
              </wp:wrapPolygon>
            </wp:wrapTight>
            <wp:docPr id="14" name="Рисунок 13" descr="17019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19.p.jpg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5BF" w:rsidRPr="005817C1">
        <w:rPr>
          <w:rFonts w:ascii="OrthodoxLoose" w:hAnsi="OrthodoxLoose"/>
          <w:b/>
          <w:sz w:val="96"/>
          <w:szCs w:val="96"/>
        </w:rPr>
        <w:t>ИЛЬИНСКИЙ ЛИСТОК</w:t>
      </w:r>
    </w:p>
    <w:p w:rsidR="00EB25BF" w:rsidRDefault="00EB25BF" w:rsidP="00EB25BF">
      <w:pPr>
        <w:pStyle w:val="a3"/>
        <w:jc w:val="center"/>
        <w:rPr>
          <w:rFonts w:ascii="OrthodoxLoose" w:hAnsi="OrthodoxLoose"/>
          <w:b/>
          <w:sz w:val="30"/>
          <w:szCs w:val="28"/>
        </w:rPr>
      </w:pPr>
      <w:r w:rsidRPr="004210D1">
        <w:rPr>
          <w:rFonts w:asciiTheme="majorHAnsi" w:hAnsiTheme="majorHAnsi"/>
          <w:b/>
          <w:sz w:val="30"/>
          <w:szCs w:val="28"/>
        </w:rPr>
        <w:t>(</w:t>
      </w:r>
      <w:r w:rsidRPr="004210D1">
        <w:rPr>
          <w:rFonts w:asciiTheme="majorHAnsi" w:hAnsiTheme="majorHAnsi" w:cstheme="minorHAnsi"/>
          <w:b/>
          <w:sz w:val="32"/>
          <w:szCs w:val="28"/>
        </w:rPr>
        <w:t>№9,</w:t>
      </w:r>
      <w:r w:rsidRPr="0049692A">
        <w:rPr>
          <w:rFonts w:ascii="OrthodoxLoose" w:hAnsi="OrthodoxLoose"/>
          <w:b/>
          <w:sz w:val="30"/>
          <w:szCs w:val="28"/>
        </w:rPr>
        <w:t xml:space="preserve"> ИЮНЬ </w:t>
      </w:r>
      <w:r w:rsidRPr="004210D1">
        <w:rPr>
          <w:rFonts w:asciiTheme="majorHAnsi" w:hAnsiTheme="majorHAnsi" w:cs="Times New Roman"/>
          <w:b/>
          <w:sz w:val="32"/>
          <w:szCs w:val="28"/>
        </w:rPr>
        <w:t>2013</w:t>
      </w:r>
      <w:r w:rsidR="004210D1">
        <w:rPr>
          <w:rFonts w:asciiTheme="majorHAnsi" w:hAnsiTheme="majorHAnsi" w:cs="Times New Roman"/>
          <w:b/>
          <w:sz w:val="32"/>
          <w:szCs w:val="28"/>
        </w:rPr>
        <w:t xml:space="preserve"> г.</w:t>
      </w:r>
      <w:r w:rsidRPr="0049692A">
        <w:rPr>
          <w:rFonts w:ascii="OrthodoxLoose" w:hAnsi="OrthodoxLoose"/>
          <w:b/>
          <w:sz w:val="30"/>
          <w:szCs w:val="28"/>
        </w:rPr>
        <w:t>)</w:t>
      </w:r>
    </w:p>
    <w:p w:rsidR="0074424F" w:rsidRPr="0049692A" w:rsidRDefault="0074424F" w:rsidP="00EB25BF">
      <w:pPr>
        <w:pStyle w:val="a3"/>
        <w:jc w:val="center"/>
        <w:rPr>
          <w:rFonts w:ascii="OrthodoxLoose" w:hAnsi="OrthodoxLoose"/>
          <w:b/>
          <w:sz w:val="30"/>
          <w:szCs w:val="28"/>
        </w:rPr>
      </w:pPr>
    </w:p>
    <w:p w:rsidR="00E87A96" w:rsidRPr="0074424F" w:rsidRDefault="00EB25BF" w:rsidP="00CB235F">
      <w:pPr>
        <w:jc w:val="center"/>
        <w:rPr>
          <w:b/>
          <w:i/>
          <w:sz w:val="40"/>
          <w:u w:val="single"/>
        </w:rPr>
      </w:pPr>
      <w:r w:rsidRPr="0074424F">
        <w:rPr>
          <w:rFonts w:asciiTheme="majorHAnsi" w:hAnsiTheme="majorHAnsi"/>
          <w:b/>
          <w:i/>
          <w:sz w:val="40"/>
          <w:u w:val="single"/>
        </w:rPr>
        <w:t>23 июня</w:t>
      </w:r>
      <w:r w:rsidRPr="0074424F">
        <w:rPr>
          <w:b/>
          <w:i/>
          <w:sz w:val="40"/>
          <w:u w:val="single"/>
        </w:rPr>
        <w:t xml:space="preserve"> – </w:t>
      </w:r>
      <w:r w:rsidRPr="0074424F">
        <w:rPr>
          <w:rFonts w:asciiTheme="majorHAnsi" w:hAnsiTheme="majorHAnsi"/>
          <w:b/>
          <w:i/>
          <w:sz w:val="40"/>
          <w:u w:val="single"/>
        </w:rPr>
        <w:t>День Святой Троицы. Пятидесятница</w:t>
      </w:r>
    </w:p>
    <w:p w:rsidR="00EB25BF" w:rsidRPr="00C35C08" w:rsidRDefault="00EB25BF" w:rsidP="00EB25BF">
      <w:pPr>
        <w:pStyle w:val="a4"/>
        <w:spacing w:before="0" w:beforeAutospacing="0" w:after="0" w:afterAutospacing="0"/>
        <w:jc w:val="both"/>
        <w:rPr>
          <w:rFonts w:ascii="Cambria" w:hAnsi="Cambria" w:cs="Arial"/>
          <w:color w:val="000000"/>
          <w:sz w:val="22"/>
          <w:szCs w:val="28"/>
        </w:rPr>
      </w:pPr>
      <w:r w:rsidRPr="00C35C08">
        <w:rPr>
          <w:rFonts w:ascii="Cambria" w:hAnsi="Cambria" w:cs="Arial"/>
          <w:noProof/>
          <w:color w:val="000000"/>
          <w:sz w:val="2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102235</wp:posOffset>
            </wp:positionV>
            <wp:extent cx="2438400" cy="3495675"/>
            <wp:effectExtent l="19050" t="0" r="0" b="0"/>
            <wp:wrapSquare wrapText="bothSides"/>
            <wp:docPr id="1" name="Рисунок 0" descr="ib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534.jp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C08">
        <w:rPr>
          <w:rFonts w:ascii="Cambria" w:hAnsi="Cambria" w:cs="Arial"/>
          <w:color w:val="000000"/>
          <w:sz w:val="22"/>
          <w:szCs w:val="28"/>
        </w:rPr>
        <w:t xml:space="preserve">     </w:t>
      </w:r>
      <w:r w:rsidR="00CB235F">
        <w:rPr>
          <w:rFonts w:ascii="Cambria" w:hAnsi="Cambria" w:cs="Arial"/>
          <w:b/>
          <w:color w:val="000000"/>
          <w:sz w:val="44"/>
          <w:szCs w:val="28"/>
        </w:rPr>
        <w:t>П</w:t>
      </w:r>
      <w:r w:rsidRPr="00C35C08">
        <w:rPr>
          <w:rFonts w:ascii="Cambria" w:hAnsi="Cambria" w:cs="Arial"/>
          <w:color w:val="000000"/>
          <w:sz w:val="22"/>
          <w:szCs w:val="28"/>
        </w:rPr>
        <w:t xml:space="preserve">осле вознесения Иисуса Христа наступил десятый день: это был </w:t>
      </w:r>
      <w:r w:rsidRPr="00C35C08">
        <w:rPr>
          <w:rFonts w:ascii="Cambria" w:hAnsi="Cambria" w:cs="Arial"/>
          <w:b/>
          <w:color w:val="000000"/>
          <w:sz w:val="22"/>
          <w:szCs w:val="28"/>
        </w:rPr>
        <w:t>пятидесятый день после Воскресения Христова</w:t>
      </w:r>
      <w:r w:rsidRPr="00C35C08">
        <w:rPr>
          <w:rFonts w:ascii="Cambria" w:hAnsi="Cambria" w:cs="Arial"/>
          <w:color w:val="000000"/>
          <w:sz w:val="22"/>
          <w:szCs w:val="28"/>
        </w:rPr>
        <w:t xml:space="preserve">. У евреев тогда был великий праздник Пятидесятницы в память </w:t>
      </w:r>
      <w:proofErr w:type="spellStart"/>
      <w:r w:rsidRPr="00C35C08">
        <w:rPr>
          <w:rFonts w:ascii="Cambria" w:hAnsi="Cambria" w:cs="Arial"/>
          <w:color w:val="000000"/>
          <w:sz w:val="22"/>
          <w:szCs w:val="28"/>
        </w:rPr>
        <w:t>Синайского</w:t>
      </w:r>
      <w:proofErr w:type="spellEnd"/>
      <w:r w:rsidRPr="00C35C08">
        <w:rPr>
          <w:rFonts w:ascii="Cambria" w:hAnsi="Cambria" w:cs="Arial"/>
          <w:color w:val="000000"/>
          <w:sz w:val="22"/>
          <w:szCs w:val="28"/>
        </w:rPr>
        <w:t xml:space="preserve"> законодательства. Все апостолы, вместе с Божией Матерью и с другими учениками Христовыми и прочими верующими, единодушно находились в одной горнице в Иерусалиме. Был девятый час утра. Вдруг сделался шум с неба, как бы от несущегося сильного ветра, и наполнил весь дом, где находились ученики Христовы. И </w:t>
      </w:r>
      <w:r w:rsidRPr="00C35C08">
        <w:rPr>
          <w:rFonts w:ascii="Cambria" w:hAnsi="Cambria" w:cs="Arial"/>
          <w:b/>
          <w:color w:val="000000"/>
          <w:sz w:val="22"/>
          <w:szCs w:val="28"/>
        </w:rPr>
        <w:t>явились огненные языки и почили (остановились) по одному на каждом из них</w:t>
      </w:r>
      <w:r w:rsidRPr="00C35C08">
        <w:rPr>
          <w:rFonts w:ascii="Cambria" w:hAnsi="Cambria" w:cs="Arial"/>
          <w:color w:val="000000"/>
          <w:sz w:val="22"/>
          <w:szCs w:val="28"/>
        </w:rPr>
        <w:t xml:space="preserve">. Все исполнились Духа Святого и стали славить Бога на разных языках, которых прежде не знали. Так </w:t>
      </w:r>
      <w:r w:rsidRPr="00C35C08">
        <w:rPr>
          <w:rFonts w:ascii="Cambria" w:hAnsi="Cambria" w:cs="Arial"/>
          <w:b/>
          <w:color w:val="000000"/>
          <w:sz w:val="22"/>
          <w:szCs w:val="28"/>
        </w:rPr>
        <w:t>Дух Святой, по обетованию Спасителя, сошел на апостолов</w:t>
      </w:r>
      <w:r w:rsidRPr="00C35C08">
        <w:rPr>
          <w:rFonts w:ascii="Cambria" w:hAnsi="Cambria" w:cs="Arial"/>
          <w:color w:val="000000"/>
          <w:sz w:val="22"/>
          <w:szCs w:val="28"/>
        </w:rPr>
        <w:t>, в виде огненных языков, в знак того, что Он дал апостолам способность и силу для проповеди Христова учения всем народам; сошел же в виде огня в знак того, что имеет силу опалять грехи и очищать, освящать и согревать души.</w:t>
      </w:r>
    </w:p>
    <w:p w:rsidR="00EB25BF" w:rsidRPr="00C35C08" w:rsidRDefault="00EB25BF" w:rsidP="00EB25BF">
      <w:pPr>
        <w:pStyle w:val="a4"/>
        <w:spacing w:before="0" w:beforeAutospacing="0" w:after="0" w:afterAutospacing="0"/>
        <w:jc w:val="both"/>
        <w:rPr>
          <w:rFonts w:ascii="Cambria" w:hAnsi="Cambria" w:cs="Arial"/>
          <w:color w:val="000000"/>
          <w:sz w:val="22"/>
          <w:szCs w:val="28"/>
        </w:rPr>
      </w:pPr>
      <w:bookmarkStart w:id="0" w:name="par1"/>
      <w:bookmarkEnd w:id="0"/>
      <w:r w:rsidRPr="00C35C08">
        <w:rPr>
          <w:rFonts w:ascii="Cambria" w:hAnsi="Cambria" w:cs="Arial"/>
          <w:color w:val="000000"/>
          <w:sz w:val="22"/>
          <w:szCs w:val="28"/>
        </w:rPr>
        <w:t xml:space="preserve">       По случаю праздника Пятидесятницы, в Иерусалиме в это время было много евреев. Услышав шум, огромная толпа народа собралась около дома, где были ученики Христовы. Все в народе изумлялись и спрашивали: </w:t>
      </w:r>
      <w:r w:rsidRPr="00C35C08">
        <w:rPr>
          <w:rFonts w:ascii="Cambria" w:hAnsi="Cambria" w:cs="Arial"/>
          <w:i/>
          <w:color w:val="000000"/>
          <w:sz w:val="22"/>
          <w:szCs w:val="28"/>
        </w:rPr>
        <w:t xml:space="preserve">"не все ли они галилеяне? Как же мы слышим каждый свой язык, в котором родились? Как они могут говорить нашими языками о великих делах Божиих?" </w:t>
      </w:r>
      <w:r w:rsidRPr="00C35C08">
        <w:rPr>
          <w:rFonts w:ascii="Cambria" w:hAnsi="Cambria" w:cs="Arial"/>
          <w:color w:val="000000"/>
          <w:sz w:val="22"/>
          <w:szCs w:val="28"/>
        </w:rPr>
        <w:t xml:space="preserve">И в недоумении говорили: </w:t>
      </w:r>
      <w:r w:rsidRPr="00C35C08">
        <w:rPr>
          <w:rFonts w:ascii="Cambria" w:hAnsi="Cambria" w:cs="Arial"/>
          <w:i/>
          <w:color w:val="000000"/>
          <w:sz w:val="22"/>
          <w:szCs w:val="28"/>
        </w:rPr>
        <w:t>"они напились сладкого вина".</w:t>
      </w:r>
    </w:p>
    <w:p w:rsidR="00EB25BF" w:rsidRPr="00C35C08" w:rsidRDefault="00EB25BF" w:rsidP="00EB25BF">
      <w:pPr>
        <w:pStyle w:val="a4"/>
        <w:spacing w:before="0" w:beforeAutospacing="0" w:after="0" w:afterAutospacing="0"/>
        <w:jc w:val="both"/>
        <w:rPr>
          <w:rFonts w:ascii="Cambria" w:hAnsi="Cambria" w:cs="Arial"/>
          <w:i/>
          <w:color w:val="000000"/>
          <w:sz w:val="22"/>
          <w:szCs w:val="28"/>
        </w:rPr>
      </w:pPr>
      <w:bookmarkStart w:id="1" w:name="par2"/>
      <w:bookmarkEnd w:id="1"/>
      <w:r w:rsidRPr="00C35C08">
        <w:rPr>
          <w:rFonts w:ascii="Cambria" w:hAnsi="Cambria" w:cs="Arial"/>
          <w:color w:val="000000"/>
          <w:sz w:val="22"/>
          <w:szCs w:val="28"/>
        </w:rPr>
        <w:t xml:space="preserve">     Тогда апостол Петр сказал, что они не пьяны, но что на них сошел Дух Святой, как это и было предсказано пророком </w:t>
      </w:r>
      <w:proofErr w:type="spellStart"/>
      <w:r w:rsidRPr="00C35C08">
        <w:rPr>
          <w:rFonts w:ascii="Cambria" w:hAnsi="Cambria" w:cs="Arial"/>
          <w:color w:val="000000"/>
          <w:sz w:val="22"/>
          <w:szCs w:val="28"/>
        </w:rPr>
        <w:t>Иоилем</w:t>
      </w:r>
      <w:proofErr w:type="spellEnd"/>
      <w:r w:rsidRPr="00C35C08">
        <w:rPr>
          <w:rFonts w:ascii="Cambria" w:hAnsi="Cambria" w:cs="Arial"/>
          <w:color w:val="000000"/>
          <w:sz w:val="22"/>
          <w:szCs w:val="28"/>
        </w:rPr>
        <w:t xml:space="preserve">, и что Иисус Христос, Которого иудеи распяли, воскрес из мертвых, вознесся на небо и излил на них Святого Духа. Заканчивая проповедь об Иисусе Христе, апостол Петр сказал: </w:t>
      </w:r>
      <w:r w:rsidRPr="00C35C08">
        <w:rPr>
          <w:rFonts w:ascii="Cambria" w:hAnsi="Cambria" w:cs="Arial"/>
          <w:i/>
          <w:color w:val="000000"/>
          <w:sz w:val="22"/>
          <w:szCs w:val="28"/>
        </w:rPr>
        <w:t>"итак, твердо знай, весь народ израильский, что Бог послал Спасителем и Христом Сего Иисуса, Которого вы распяли".</w:t>
      </w:r>
    </w:p>
    <w:p w:rsidR="00EB25BF" w:rsidRPr="00C35C08" w:rsidRDefault="00C35C08" w:rsidP="00EB25BF">
      <w:pPr>
        <w:pStyle w:val="a4"/>
        <w:spacing w:before="0" w:beforeAutospacing="0" w:after="0" w:afterAutospacing="0"/>
        <w:jc w:val="both"/>
        <w:rPr>
          <w:rFonts w:ascii="Cambria" w:hAnsi="Cambria" w:cs="Arial"/>
          <w:b/>
          <w:i/>
          <w:color w:val="000000"/>
          <w:sz w:val="22"/>
          <w:szCs w:val="28"/>
        </w:rPr>
      </w:pPr>
      <w:bookmarkStart w:id="2" w:name="par3"/>
      <w:bookmarkEnd w:id="2"/>
      <w:r>
        <w:rPr>
          <w:rFonts w:ascii="Cambria" w:hAnsi="Cambria" w:cs="Arial"/>
          <w:color w:val="000000"/>
          <w:sz w:val="22"/>
          <w:szCs w:val="28"/>
        </w:rPr>
        <w:t xml:space="preserve"> </w:t>
      </w:r>
      <w:r w:rsidR="00EB25BF" w:rsidRPr="00C35C08">
        <w:rPr>
          <w:rFonts w:ascii="Cambria" w:hAnsi="Cambria" w:cs="Arial"/>
          <w:color w:val="000000"/>
          <w:sz w:val="22"/>
          <w:szCs w:val="28"/>
        </w:rPr>
        <w:t xml:space="preserve">     Проповедь Петра так подействовала на слушавших ее, что </w:t>
      </w:r>
      <w:r w:rsidR="00EB25BF" w:rsidRPr="00C35C08">
        <w:rPr>
          <w:rFonts w:ascii="Cambria" w:hAnsi="Cambria" w:cs="Arial"/>
          <w:b/>
          <w:color w:val="000000"/>
          <w:sz w:val="22"/>
          <w:szCs w:val="28"/>
        </w:rPr>
        <w:t>весьма многие уверовали в Иисуса Христа и приняли крещение</w:t>
      </w:r>
      <w:r w:rsidR="00EB25BF" w:rsidRPr="00C35C08">
        <w:rPr>
          <w:rFonts w:ascii="Cambria" w:hAnsi="Cambria" w:cs="Arial"/>
          <w:color w:val="000000"/>
          <w:sz w:val="22"/>
          <w:szCs w:val="28"/>
        </w:rPr>
        <w:t xml:space="preserve"> (таких оказалось в этот день около трех тысяч человек).</w:t>
      </w:r>
      <w:bookmarkStart w:id="3" w:name="par5"/>
      <w:bookmarkEnd w:id="3"/>
      <w:r w:rsidR="00610FBD" w:rsidRPr="00C35C08">
        <w:rPr>
          <w:rFonts w:ascii="Cambria" w:hAnsi="Cambria" w:cs="Arial"/>
          <w:color w:val="000000"/>
          <w:sz w:val="22"/>
          <w:szCs w:val="28"/>
        </w:rPr>
        <w:t xml:space="preserve"> </w:t>
      </w:r>
      <w:r w:rsidR="00EB25BF" w:rsidRPr="00C35C08">
        <w:rPr>
          <w:rFonts w:ascii="Cambria" w:hAnsi="Cambria" w:cs="Arial"/>
          <w:color w:val="000000"/>
          <w:sz w:val="22"/>
          <w:szCs w:val="28"/>
        </w:rPr>
        <w:t>Таким образом</w:t>
      </w:r>
      <w:r w:rsidR="00610FBD" w:rsidRPr="00C35C08">
        <w:rPr>
          <w:rFonts w:ascii="Cambria" w:hAnsi="Cambria" w:cs="Arial"/>
          <w:color w:val="000000"/>
          <w:sz w:val="22"/>
          <w:szCs w:val="28"/>
        </w:rPr>
        <w:t>,</w:t>
      </w:r>
      <w:r w:rsidR="00EB25BF" w:rsidRPr="00C35C08">
        <w:rPr>
          <w:rFonts w:ascii="Cambria" w:hAnsi="Cambria" w:cs="Arial"/>
          <w:color w:val="000000"/>
          <w:sz w:val="22"/>
          <w:szCs w:val="28"/>
        </w:rPr>
        <w:t xml:space="preserve"> </w:t>
      </w:r>
      <w:r w:rsidR="00EB25BF" w:rsidRPr="00C35C08">
        <w:rPr>
          <w:rFonts w:ascii="Cambria" w:hAnsi="Cambria" w:cs="Arial"/>
          <w:b/>
          <w:color w:val="000000"/>
          <w:sz w:val="22"/>
          <w:szCs w:val="28"/>
        </w:rPr>
        <w:t>начало устроятся на земле Царствие Божие, т. е. святая Церковь Христова.</w:t>
      </w:r>
    </w:p>
    <w:p w:rsidR="00EB25BF" w:rsidRPr="00C35C08" w:rsidRDefault="00EB25BF" w:rsidP="00EB25BF">
      <w:pPr>
        <w:pStyle w:val="a4"/>
        <w:spacing w:before="0" w:beforeAutospacing="0" w:after="0" w:afterAutospacing="0"/>
        <w:jc w:val="both"/>
        <w:rPr>
          <w:rFonts w:ascii="Cambria" w:hAnsi="Cambria" w:cs="Arial"/>
          <w:color w:val="000000"/>
          <w:sz w:val="22"/>
          <w:szCs w:val="28"/>
        </w:rPr>
      </w:pPr>
      <w:bookmarkStart w:id="4" w:name="par6"/>
      <w:bookmarkEnd w:id="4"/>
      <w:r w:rsidRPr="00C35C08">
        <w:rPr>
          <w:rFonts w:ascii="Cambria" w:hAnsi="Cambria" w:cs="Arial"/>
          <w:color w:val="000000"/>
          <w:sz w:val="22"/>
          <w:szCs w:val="28"/>
        </w:rPr>
        <w:t xml:space="preserve">     </w:t>
      </w:r>
      <w:r w:rsidR="00C35C08">
        <w:rPr>
          <w:rFonts w:ascii="Cambria" w:hAnsi="Cambria" w:cs="Arial"/>
          <w:color w:val="000000"/>
          <w:sz w:val="22"/>
          <w:szCs w:val="28"/>
        </w:rPr>
        <w:t xml:space="preserve"> </w:t>
      </w:r>
      <w:r w:rsidRPr="00C35C08">
        <w:rPr>
          <w:rFonts w:ascii="Cambria" w:hAnsi="Cambria" w:cs="Arial"/>
          <w:color w:val="000000"/>
          <w:sz w:val="22"/>
          <w:szCs w:val="28"/>
        </w:rPr>
        <w:t xml:space="preserve">Со дня сошествия Святого Духа вера христианская стала быстро распространяться, при помощи Божией; число верующих в Господа Иисуса Христа день ото дня увеличивалось. Научаемые Святым Духом, </w:t>
      </w:r>
      <w:r w:rsidRPr="00C35C08">
        <w:rPr>
          <w:rFonts w:ascii="Cambria" w:hAnsi="Cambria" w:cs="Arial"/>
          <w:b/>
          <w:color w:val="000000"/>
          <w:sz w:val="22"/>
          <w:szCs w:val="28"/>
        </w:rPr>
        <w:t>апостолы смело проповедовали всем об Иисусе Христе.</w:t>
      </w:r>
      <w:r w:rsidRPr="00C35C08">
        <w:rPr>
          <w:rFonts w:ascii="Cambria" w:hAnsi="Cambria" w:cs="Arial"/>
          <w:color w:val="000000"/>
          <w:sz w:val="22"/>
          <w:szCs w:val="28"/>
        </w:rPr>
        <w:t xml:space="preserve"> Господь помогал им великими многочисленными чудесами</w:t>
      </w:r>
      <w:bookmarkStart w:id="5" w:name="par7"/>
      <w:bookmarkEnd w:id="5"/>
      <w:r w:rsidRPr="00C35C08">
        <w:rPr>
          <w:rFonts w:ascii="Cambria" w:hAnsi="Cambria" w:cs="Arial"/>
          <w:color w:val="000000"/>
          <w:sz w:val="22"/>
          <w:szCs w:val="28"/>
        </w:rPr>
        <w:t>. Та благодать Святого Духа, которая была преподана апостолам, теперь подается в нашей Святой Православной Церкви - в ее святых таинствах, через преемников-апостолов - пастырей Церкви (епископов и священников).</w:t>
      </w:r>
      <w:bookmarkStart w:id="6" w:name="par8"/>
      <w:bookmarkStart w:id="7" w:name="par9"/>
      <w:bookmarkEnd w:id="6"/>
      <w:bookmarkEnd w:id="7"/>
    </w:p>
    <w:p w:rsidR="00610FBD" w:rsidRPr="0074424F" w:rsidRDefault="00EB25BF" w:rsidP="0074424F">
      <w:pPr>
        <w:spacing w:line="240" w:lineRule="auto"/>
        <w:jc w:val="both"/>
        <w:rPr>
          <w:rFonts w:ascii="Cambria" w:eastAsia="Times New Roman" w:hAnsi="Cambria" w:cs="Arial"/>
          <w:color w:val="000000"/>
          <w:szCs w:val="28"/>
          <w:lang w:eastAsia="ru-RU"/>
        </w:rPr>
      </w:pPr>
      <w:r w:rsidRPr="00C35C08">
        <w:rPr>
          <w:rFonts w:ascii="Cambria" w:eastAsia="Times New Roman" w:hAnsi="Cambria" w:cs="Arial"/>
          <w:color w:val="000000"/>
          <w:szCs w:val="28"/>
          <w:lang w:eastAsia="ru-RU"/>
        </w:rPr>
        <w:t xml:space="preserve">    </w:t>
      </w:r>
      <w:r w:rsidR="00C35C08">
        <w:rPr>
          <w:rFonts w:ascii="Cambria" w:eastAsia="Times New Roman" w:hAnsi="Cambria" w:cs="Arial"/>
          <w:color w:val="000000"/>
          <w:szCs w:val="28"/>
          <w:lang w:eastAsia="ru-RU"/>
        </w:rPr>
        <w:t xml:space="preserve"> </w:t>
      </w:r>
      <w:r w:rsidRPr="00C35C08">
        <w:rPr>
          <w:rFonts w:ascii="Cambria" w:eastAsia="Times New Roman" w:hAnsi="Cambria" w:cs="Arial"/>
          <w:color w:val="000000"/>
          <w:szCs w:val="28"/>
          <w:lang w:eastAsia="ru-RU"/>
        </w:rPr>
        <w:t xml:space="preserve">  Праздник христианской Пятидесятницы заключает в себе двойное торжество: и во славу Пресвятой Троицы, и во славу Пресвятого Духа, видимо сошедшего на Апостолов и запечатлевшего новый вечный завет Бога с человеками.</w:t>
      </w:r>
      <w:r w:rsidR="00610FBD" w:rsidRPr="00C35C08">
        <w:rPr>
          <w:rFonts w:ascii="Cambria" w:eastAsia="Times New Roman" w:hAnsi="Cambria" w:cs="Arial"/>
          <w:color w:val="000000"/>
          <w:szCs w:val="28"/>
          <w:lang w:eastAsia="ru-RU"/>
        </w:rPr>
        <w:t xml:space="preserve"> </w:t>
      </w:r>
      <w:r w:rsidRPr="00C35C08">
        <w:rPr>
          <w:rFonts w:ascii="Cambria" w:eastAsia="Times New Roman" w:hAnsi="Cambria" w:cs="Arial"/>
          <w:color w:val="000000"/>
          <w:szCs w:val="28"/>
          <w:lang w:eastAsia="ru-RU"/>
        </w:rPr>
        <w:t>Первый день Пятидесятницы</w:t>
      </w:r>
      <w:r w:rsidR="00610FBD" w:rsidRPr="00C35C08">
        <w:rPr>
          <w:rFonts w:ascii="Cambria" w:eastAsia="Times New Roman" w:hAnsi="Cambria" w:cs="Arial"/>
          <w:color w:val="000000"/>
          <w:szCs w:val="28"/>
          <w:lang w:eastAsia="ru-RU"/>
        </w:rPr>
        <w:t xml:space="preserve"> - </w:t>
      </w:r>
      <w:r w:rsidRPr="00C35C08">
        <w:rPr>
          <w:rFonts w:ascii="Cambria" w:eastAsia="Times New Roman" w:hAnsi="Cambria" w:cs="Arial"/>
          <w:color w:val="000000"/>
          <w:szCs w:val="28"/>
          <w:lang w:eastAsia="ru-RU"/>
        </w:rPr>
        <w:t>воскресение, Цер</w:t>
      </w:r>
      <w:r w:rsidR="00610FBD" w:rsidRPr="00C35C08">
        <w:rPr>
          <w:rFonts w:ascii="Cambria" w:eastAsia="Times New Roman" w:hAnsi="Cambria" w:cs="Arial"/>
          <w:color w:val="000000"/>
          <w:szCs w:val="28"/>
          <w:lang w:eastAsia="ru-RU"/>
        </w:rPr>
        <w:t>ковь посвящает преимущественно Пресвятой Троице</w:t>
      </w:r>
      <w:r w:rsidRPr="00C35C08">
        <w:rPr>
          <w:rFonts w:ascii="Cambria" w:eastAsia="Times New Roman" w:hAnsi="Cambria" w:cs="Arial"/>
          <w:color w:val="000000"/>
          <w:szCs w:val="28"/>
          <w:lang w:eastAsia="ru-RU"/>
        </w:rPr>
        <w:t>; и этот день в народе называется Троицыным днем, а второ</w:t>
      </w:r>
      <w:r w:rsidR="00610FBD" w:rsidRPr="00C35C08">
        <w:rPr>
          <w:rFonts w:ascii="Cambria" w:eastAsia="Times New Roman" w:hAnsi="Cambria" w:cs="Arial"/>
          <w:color w:val="000000"/>
          <w:szCs w:val="28"/>
          <w:lang w:eastAsia="ru-RU"/>
        </w:rPr>
        <w:t xml:space="preserve">й - </w:t>
      </w:r>
      <w:r w:rsidRPr="00C35C08">
        <w:rPr>
          <w:rFonts w:ascii="Cambria" w:eastAsia="Times New Roman" w:hAnsi="Cambria" w:cs="Arial"/>
          <w:color w:val="000000"/>
          <w:szCs w:val="28"/>
          <w:lang w:eastAsia="ru-RU"/>
        </w:rPr>
        <w:t xml:space="preserve">понедельник </w:t>
      </w:r>
      <w:r w:rsidR="00610FBD" w:rsidRPr="00C35C08">
        <w:rPr>
          <w:rFonts w:ascii="Cambria" w:eastAsia="Times New Roman" w:hAnsi="Cambria" w:cs="Arial"/>
          <w:color w:val="000000"/>
          <w:szCs w:val="28"/>
          <w:lang w:eastAsia="ru-RU"/>
        </w:rPr>
        <w:t>–</w:t>
      </w:r>
      <w:r w:rsidRPr="00C35C08">
        <w:rPr>
          <w:rFonts w:ascii="Cambria" w:eastAsia="Times New Roman" w:hAnsi="Cambria" w:cs="Arial"/>
          <w:color w:val="000000"/>
          <w:szCs w:val="28"/>
          <w:lang w:eastAsia="ru-RU"/>
        </w:rPr>
        <w:t xml:space="preserve"> </w:t>
      </w:r>
      <w:r w:rsidR="00610FBD" w:rsidRPr="00C35C08">
        <w:rPr>
          <w:rFonts w:ascii="Cambria" w:eastAsia="Times New Roman" w:hAnsi="Cambria" w:cs="Arial"/>
          <w:color w:val="000000"/>
          <w:szCs w:val="28"/>
          <w:lang w:eastAsia="ru-RU"/>
        </w:rPr>
        <w:t>Святому Духу</w:t>
      </w:r>
      <w:r w:rsidRPr="00C35C08">
        <w:rPr>
          <w:rFonts w:ascii="Cambria" w:eastAsia="Times New Roman" w:hAnsi="Cambria" w:cs="Arial"/>
          <w:color w:val="000000"/>
          <w:szCs w:val="28"/>
          <w:lang w:eastAsia="ru-RU"/>
        </w:rPr>
        <w:t>, отчего и называется Духовым днем.</w:t>
      </w:r>
    </w:p>
    <w:p w:rsidR="0074424F" w:rsidRDefault="0074424F" w:rsidP="0074424F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28"/>
          <w:lang w:eastAsia="ru-RU"/>
        </w:rPr>
      </w:pPr>
    </w:p>
    <w:p w:rsidR="00EB25BF" w:rsidRPr="00C35C08" w:rsidRDefault="00294924" w:rsidP="0074424F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6D6D6D"/>
          <w:sz w:val="32"/>
          <w:szCs w:val="28"/>
          <w:u w:val="single"/>
          <w:lang w:eastAsia="ru-RU"/>
        </w:rPr>
      </w:pPr>
      <w:r w:rsidRPr="00C35C08">
        <w:rPr>
          <w:rFonts w:asciiTheme="majorHAnsi" w:eastAsia="Times New Roman" w:hAnsiTheme="majorHAnsi" w:cs="Arial"/>
          <w:b/>
          <w:sz w:val="32"/>
          <w:szCs w:val="28"/>
          <w:lang w:eastAsia="ru-RU"/>
        </w:rPr>
        <w:lastRenderedPageBreak/>
        <w:t>Традиция</w:t>
      </w:r>
      <w:r w:rsidR="00610FBD" w:rsidRPr="00C35C08">
        <w:rPr>
          <w:rFonts w:asciiTheme="majorHAnsi" w:eastAsia="Times New Roman" w:hAnsiTheme="majorHAnsi" w:cs="Arial"/>
          <w:b/>
          <w:sz w:val="32"/>
          <w:szCs w:val="28"/>
          <w:lang w:eastAsia="ru-RU"/>
        </w:rPr>
        <w:t xml:space="preserve"> п</w:t>
      </w:r>
      <w:r w:rsidR="00EB25BF" w:rsidRPr="00C35C08">
        <w:rPr>
          <w:rFonts w:asciiTheme="majorHAnsi" w:eastAsia="Times New Roman" w:hAnsiTheme="majorHAnsi" w:cs="Arial"/>
          <w:b/>
          <w:sz w:val="32"/>
          <w:szCs w:val="28"/>
          <w:lang w:eastAsia="ru-RU"/>
        </w:rPr>
        <w:t>раздновани</w:t>
      </w:r>
      <w:r w:rsidR="00610FBD" w:rsidRPr="00C35C08">
        <w:rPr>
          <w:rFonts w:asciiTheme="majorHAnsi" w:eastAsia="Times New Roman" w:hAnsiTheme="majorHAnsi" w:cs="Arial"/>
          <w:b/>
          <w:sz w:val="32"/>
          <w:szCs w:val="28"/>
          <w:lang w:eastAsia="ru-RU"/>
        </w:rPr>
        <w:t>я</w:t>
      </w:r>
    </w:p>
    <w:p w:rsidR="00EB25BF" w:rsidRDefault="0074424F" w:rsidP="0074424F">
      <w:pPr>
        <w:spacing w:after="0" w:line="240" w:lineRule="auto"/>
        <w:jc w:val="both"/>
        <w:rPr>
          <w:rFonts w:asciiTheme="majorHAnsi" w:eastAsia="Times New Roman" w:hAnsiTheme="majorHAnsi" w:cs="Arial"/>
          <w:szCs w:val="28"/>
          <w:lang w:eastAsia="ru-RU"/>
        </w:rPr>
      </w:pPr>
      <w:r>
        <w:rPr>
          <w:rFonts w:asciiTheme="majorHAnsi" w:eastAsia="Times New Roman" w:hAnsiTheme="majorHAnsi" w:cs="Arial"/>
          <w:noProof/>
          <w:color w:val="000000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124460</wp:posOffset>
            </wp:positionV>
            <wp:extent cx="1895475" cy="1628775"/>
            <wp:effectExtent l="19050" t="0" r="9525" b="0"/>
            <wp:wrapSquare wrapText="bothSides"/>
            <wp:docPr id="8" name="Рисунок 6" descr="b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.jpeg"/>
                    <pic:cNvPicPr/>
                  </pic:nvPicPr>
                  <pic:blipFill>
                    <a:blip r:embed="rId7" cstate="print">
                      <a:grayscl/>
                      <a:lum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C08">
        <w:rPr>
          <w:rFonts w:asciiTheme="majorHAnsi" w:eastAsia="Times New Roman" w:hAnsiTheme="majorHAnsi" w:cs="Arial"/>
          <w:color w:val="000000"/>
          <w:szCs w:val="28"/>
          <w:lang w:eastAsia="ru-RU"/>
        </w:rPr>
        <w:t xml:space="preserve">     </w:t>
      </w:r>
      <w:r w:rsidR="00EB25BF" w:rsidRPr="00CB235F">
        <w:rPr>
          <w:rFonts w:ascii="Cambria" w:eastAsia="Times New Roman" w:hAnsi="Cambria" w:cs="Arial"/>
          <w:b/>
          <w:color w:val="000000"/>
          <w:sz w:val="44"/>
          <w:szCs w:val="28"/>
          <w:lang w:eastAsia="ru-RU"/>
        </w:rPr>
        <w:t>П</w:t>
      </w:r>
      <w:r w:rsidR="00EB25BF" w:rsidRPr="00C35C08">
        <w:rPr>
          <w:rFonts w:asciiTheme="majorHAnsi" w:eastAsia="Times New Roman" w:hAnsiTheme="majorHAnsi" w:cs="Arial"/>
          <w:color w:val="000000"/>
          <w:szCs w:val="28"/>
          <w:lang w:eastAsia="ru-RU"/>
        </w:rPr>
        <w:t>раздновани</w:t>
      </w:r>
      <w:r w:rsidR="00610FBD" w:rsidRPr="00C35C08">
        <w:rPr>
          <w:rFonts w:asciiTheme="majorHAnsi" w:eastAsia="Times New Roman" w:hAnsiTheme="majorHAnsi" w:cs="Arial"/>
          <w:color w:val="000000"/>
          <w:szCs w:val="28"/>
          <w:lang w:eastAsia="ru-RU"/>
        </w:rPr>
        <w:t>е Святому Духу Церковь начинает</w:t>
      </w:r>
      <w:r w:rsidR="00EB25BF" w:rsidRPr="00C35C08">
        <w:rPr>
          <w:rFonts w:asciiTheme="majorHAnsi" w:eastAsia="Times New Roman" w:hAnsiTheme="majorHAnsi" w:cs="Arial"/>
          <w:color w:val="000000"/>
          <w:szCs w:val="28"/>
          <w:lang w:eastAsia="ru-RU"/>
        </w:rPr>
        <w:t xml:space="preserve"> вечерним Богослужением в Троицын день. На сем Богослужении с коленопреклонением читаются три умилительные </w:t>
      </w:r>
      <w:r w:rsidR="00EB25BF" w:rsidRPr="004210D1">
        <w:rPr>
          <w:rFonts w:asciiTheme="majorHAnsi" w:eastAsia="Times New Roman" w:hAnsiTheme="majorHAnsi" w:cs="Arial"/>
          <w:b/>
          <w:color w:val="000000"/>
          <w:szCs w:val="28"/>
          <w:lang w:eastAsia="ru-RU"/>
        </w:rPr>
        <w:t>молитвы Василия Великого</w:t>
      </w:r>
      <w:r w:rsidR="00EB25BF" w:rsidRPr="00C35C08">
        <w:rPr>
          <w:rFonts w:asciiTheme="majorHAnsi" w:eastAsia="Times New Roman" w:hAnsiTheme="majorHAnsi" w:cs="Arial"/>
          <w:color w:val="000000"/>
          <w:szCs w:val="28"/>
          <w:lang w:eastAsia="ru-RU"/>
        </w:rPr>
        <w:t>, в которых мы исповедуем гр</w:t>
      </w:r>
      <w:r w:rsidR="00610FBD" w:rsidRPr="00C35C08">
        <w:rPr>
          <w:rFonts w:asciiTheme="majorHAnsi" w:eastAsia="Times New Roman" w:hAnsiTheme="majorHAnsi" w:cs="Arial"/>
          <w:color w:val="000000"/>
          <w:szCs w:val="28"/>
          <w:lang w:eastAsia="ru-RU"/>
        </w:rPr>
        <w:t xml:space="preserve">ехи наши пред Отцом Небесным и </w:t>
      </w:r>
      <w:r w:rsidR="00EB25BF" w:rsidRPr="00C35C08">
        <w:rPr>
          <w:rFonts w:asciiTheme="majorHAnsi" w:eastAsia="Times New Roman" w:hAnsiTheme="majorHAnsi" w:cs="Arial"/>
          <w:color w:val="000000"/>
          <w:szCs w:val="28"/>
          <w:lang w:eastAsia="ru-RU"/>
        </w:rPr>
        <w:t xml:space="preserve">испрашиваем помилования; просим также Господа даровать нам Божественного Духа, в просвещение душ наших, и, наконец, молимся об усопших. В Праздник Пятидесятницы принято </w:t>
      </w:r>
      <w:r w:rsidR="00EB25BF" w:rsidRPr="004210D1">
        <w:rPr>
          <w:rFonts w:asciiTheme="majorHAnsi" w:eastAsia="Times New Roman" w:hAnsiTheme="majorHAnsi" w:cs="Arial"/>
          <w:b/>
          <w:color w:val="000000"/>
          <w:szCs w:val="28"/>
          <w:lang w:eastAsia="ru-RU"/>
        </w:rPr>
        <w:t>украшать храм и свои жилища древесными ветвями и цветами</w:t>
      </w:r>
      <w:r w:rsidR="00EB25BF" w:rsidRPr="00C35C08">
        <w:rPr>
          <w:rFonts w:asciiTheme="majorHAnsi" w:eastAsia="Times New Roman" w:hAnsiTheme="majorHAnsi" w:cs="Arial"/>
          <w:color w:val="000000"/>
          <w:szCs w:val="28"/>
          <w:lang w:eastAsia="ru-RU"/>
        </w:rPr>
        <w:t xml:space="preserve">, и самим стоять в храме с цветами в руках. Украшение </w:t>
      </w:r>
      <w:r w:rsidR="00610FBD" w:rsidRPr="00C35C08">
        <w:rPr>
          <w:rFonts w:asciiTheme="majorHAnsi" w:eastAsia="Times New Roman" w:hAnsiTheme="majorHAnsi" w:cs="Arial"/>
          <w:color w:val="000000"/>
          <w:szCs w:val="28"/>
          <w:lang w:eastAsia="ru-RU"/>
        </w:rPr>
        <w:t xml:space="preserve">зеленью и цветами есть </w:t>
      </w:r>
      <w:r w:rsidR="00EB25BF" w:rsidRPr="00C35C08">
        <w:rPr>
          <w:rFonts w:asciiTheme="majorHAnsi" w:eastAsia="Times New Roman" w:hAnsiTheme="majorHAnsi" w:cs="Arial"/>
          <w:color w:val="000000"/>
          <w:szCs w:val="28"/>
          <w:lang w:eastAsia="ru-RU"/>
        </w:rPr>
        <w:t>исповедание</w:t>
      </w:r>
      <w:r w:rsidR="00EB25BF" w:rsidRPr="00691EA9">
        <w:rPr>
          <w:rFonts w:ascii="Arial" w:eastAsia="Times New Roman" w:hAnsi="Arial" w:cs="Arial"/>
          <w:color w:val="000000"/>
          <w:szCs w:val="28"/>
          <w:lang w:eastAsia="ru-RU"/>
        </w:rPr>
        <w:t xml:space="preserve"> </w:t>
      </w:r>
      <w:r w:rsidR="00EB25BF" w:rsidRPr="00C35C08">
        <w:rPr>
          <w:rFonts w:asciiTheme="majorHAnsi" w:eastAsia="Times New Roman" w:hAnsiTheme="majorHAnsi" w:cs="Arial"/>
          <w:szCs w:val="28"/>
          <w:lang w:eastAsia="ru-RU"/>
        </w:rPr>
        <w:t>зиждительной силы Животворящего Духа.</w:t>
      </w:r>
    </w:p>
    <w:p w:rsidR="0074424F" w:rsidRPr="00C35C08" w:rsidRDefault="0074424F" w:rsidP="0074424F">
      <w:pPr>
        <w:spacing w:after="0" w:line="240" w:lineRule="auto"/>
        <w:jc w:val="both"/>
        <w:rPr>
          <w:rFonts w:asciiTheme="majorHAnsi" w:eastAsia="Times New Roman" w:hAnsiTheme="majorHAnsi" w:cs="Arial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294924" w:rsidTr="00294924">
        <w:tc>
          <w:tcPr>
            <w:tcW w:w="5341" w:type="dxa"/>
            <w:vAlign w:val="center"/>
          </w:tcPr>
          <w:p w:rsidR="00294924" w:rsidRPr="00C35C08" w:rsidRDefault="00294924" w:rsidP="00294924">
            <w:pPr>
              <w:spacing w:line="276" w:lineRule="auto"/>
              <w:jc w:val="center"/>
              <w:outlineLvl w:val="3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C08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4"/>
                <w:lang w:eastAsia="ru-RU"/>
              </w:rPr>
              <w:t>Величание Пятидесятнице</w:t>
            </w:r>
          </w:p>
        </w:tc>
        <w:tc>
          <w:tcPr>
            <w:tcW w:w="5341" w:type="dxa"/>
            <w:vAlign w:val="center"/>
          </w:tcPr>
          <w:p w:rsidR="00294924" w:rsidRPr="00C35C08" w:rsidRDefault="00294924" w:rsidP="00294924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35C08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4"/>
                <w:lang w:eastAsia="ru-RU"/>
              </w:rPr>
              <w:t>Тропарь в Неделю Пятидесятницы</w:t>
            </w:r>
          </w:p>
        </w:tc>
      </w:tr>
      <w:tr w:rsidR="00294924" w:rsidTr="00C35C08">
        <w:tc>
          <w:tcPr>
            <w:tcW w:w="5341" w:type="dxa"/>
            <w:vAlign w:val="center"/>
          </w:tcPr>
          <w:p w:rsidR="00294924" w:rsidRPr="00294924" w:rsidRDefault="00294924" w:rsidP="00C35C08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Величаем </w:t>
            </w:r>
            <w:proofErr w:type="spellStart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Тя</w:t>
            </w:r>
            <w:proofErr w:type="spellEnd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, /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Живодавче</w:t>
            </w:r>
            <w:proofErr w:type="spellEnd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Христе /</w:t>
            </w:r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чтем</w:t>
            </w:r>
            <w:proofErr w:type="spellEnd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Всесвятаго</w:t>
            </w:r>
            <w:proofErr w:type="spellEnd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Духа</w:t>
            </w:r>
            <w:proofErr w:type="gramStart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воего, /</w:t>
            </w:r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Егоже</w:t>
            </w:r>
            <w:proofErr w:type="spellEnd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Отца, /</w:t>
            </w:r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послал </w:t>
            </w:r>
            <w:proofErr w:type="spellStart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еси</w:t>
            </w:r>
            <w:proofErr w:type="spellEnd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божественным учеником Твоим.</w:t>
            </w:r>
          </w:p>
        </w:tc>
        <w:tc>
          <w:tcPr>
            <w:tcW w:w="5341" w:type="dxa"/>
          </w:tcPr>
          <w:p w:rsidR="00294924" w:rsidRPr="00294924" w:rsidRDefault="00294924" w:rsidP="00294924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Благословен </w:t>
            </w:r>
            <w:proofErr w:type="spellStart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еси</w:t>
            </w:r>
            <w:proofErr w:type="spellEnd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, Христе Боже наш, /</w:t>
            </w:r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Иже премудры ловцы </w:t>
            </w:r>
            <w:proofErr w:type="spellStart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явлей</w:t>
            </w:r>
            <w:proofErr w:type="spellEnd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, /</w:t>
            </w:r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низпослав</w:t>
            </w:r>
            <w:proofErr w:type="spellEnd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им Духа </w:t>
            </w:r>
            <w:proofErr w:type="spellStart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Святаго</w:t>
            </w:r>
            <w:proofErr w:type="spellEnd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, /</w:t>
            </w:r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и теми </w:t>
            </w:r>
            <w:proofErr w:type="spellStart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уловлей</w:t>
            </w:r>
            <w:proofErr w:type="spellEnd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вселенную, /</w:t>
            </w:r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Человеколюбче</w:t>
            </w:r>
            <w:proofErr w:type="spellEnd"/>
            <w:r w:rsidRPr="0029492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, слава Тебе.</w:t>
            </w:r>
          </w:p>
        </w:tc>
      </w:tr>
    </w:tbl>
    <w:p w:rsidR="00294924" w:rsidRDefault="00294924" w:rsidP="0029492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i/>
          <w:color w:val="000000"/>
          <w:sz w:val="24"/>
          <w:szCs w:val="28"/>
          <w:shd w:val="clear" w:color="auto" w:fill="FFFFFF"/>
          <w:lang w:eastAsia="ru-RU"/>
        </w:rPr>
      </w:pPr>
    </w:p>
    <w:p w:rsidR="00294924" w:rsidRPr="00321695" w:rsidRDefault="00294924" w:rsidP="00294924">
      <w:pPr>
        <w:shd w:val="clear" w:color="auto" w:fill="FFFFFF"/>
        <w:spacing w:after="0" w:line="240" w:lineRule="auto"/>
        <w:ind w:left="709" w:right="543"/>
        <w:jc w:val="both"/>
        <w:rPr>
          <w:rFonts w:ascii="Georgia" w:eastAsia="Times New Roman" w:hAnsi="Georgia" w:cs="Times New Roman"/>
          <w:i/>
          <w:color w:val="000000"/>
          <w:sz w:val="24"/>
          <w:szCs w:val="28"/>
          <w:lang w:eastAsia="ru-RU"/>
        </w:rPr>
      </w:pPr>
      <w:r w:rsidRPr="00321695">
        <w:rPr>
          <w:rFonts w:ascii="Georgia" w:eastAsia="Times New Roman" w:hAnsi="Georgia" w:cs="Times New Roman"/>
          <w:i/>
          <w:color w:val="000000"/>
          <w:sz w:val="24"/>
          <w:szCs w:val="28"/>
          <w:shd w:val="clear" w:color="auto" w:fill="FFFFFF"/>
          <w:lang w:eastAsia="ru-RU"/>
        </w:rPr>
        <w:t>«</w:t>
      </w:r>
      <w:r w:rsidRPr="00321695">
        <w:rPr>
          <w:rFonts w:ascii="Georgia" w:eastAsia="Times New Roman" w:hAnsi="Georgia" w:cs="Times New Roman"/>
          <w:i/>
          <w:color w:val="000000"/>
          <w:sz w:val="24"/>
          <w:szCs w:val="28"/>
          <w:lang w:eastAsia="ru-RU"/>
        </w:rPr>
        <w:t xml:space="preserve">Если мы зададим себе вопрос: «Какое из творений Божиих самое прекрасное, самое величественное, самое главное?» – то, наверное, многие из нас ответят, что это – человек. И будут неправы. Потому что, самое главное, самое прекрасное и величественное творение Божие – это Его Церковь. Церковь – это мы с вами и продолжение </w:t>
      </w:r>
      <w:proofErr w:type="spellStart"/>
      <w:r w:rsidRPr="00321695">
        <w:rPr>
          <w:rFonts w:ascii="Georgia" w:eastAsia="Times New Roman" w:hAnsi="Georgia" w:cs="Times New Roman"/>
          <w:i/>
          <w:color w:val="000000"/>
          <w:sz w:val="24"/>
          <w:szCs w:val="28"/>
          <w:lang w:eastAsia="ru-RU"/>
        </w:rPr>
        <w:t>Боговоплощения</w:t>
      </w:r>
      <w:proofErr w:type="spellEnd"/>
      <w:r w:rsidRPr="00321695">
        <w:rPr>
          <w:rFonts w:ascii="Georgia" w:eastAsia="Times New Roman" w:hAnsi="Georgia" w:cs="Times New Roman"/>
          <w:i/>
          <w:color w:val="000000"/>
          <w:sz w:val="24"/>
          <w:szCs w:val="28"/>
          <w:lang w:eastAsia="ru-RU"/>
        </w:rPr>
        <w:t xml:space="preserve"> в истории человечества».</w:t>
      </w:r>
    </w:p>
    <w:p w:rsidR="00451AC6" w:rsidRDefault="00451AC6" w:rsidP="00294924">
      <w:pPr>
        <w:shd w:val="clear" w:color="auto" w:fill="FFFFFF"/>
        <w:spacing w:after="0" w:line="240" w:lineRule="auto"/>
        <w:ind w:left="709" w:right="543"/>
        <w:jc w:val="both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</w:p>
    <w:p w:rsidR="00451AC6" w:rsidRPr="00451AC6" w:rsidRDefault="00451AC6" w:rsidP="00451AC6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aps/>
          <w:color w:val="000000"/>
          <w:spacing w:val="15"/>
          <w:kern w:val="36"/>
          <w:sz w:val="31"/>
          <w:szCs w:val="31"/>
          <w:lang w:eastAsia="ru-RU"/>
        </w:rPr>
      </w:pPr>
      <w:r w:rsidRPr="00451AC6">
        <w:rPr>
          <w:rFonts w:ascii="Georgia" w:eastAsia="Times New Roman" w:hAnsi="Georgia" w:cs="Times New Roman"/>
          <w:b/>
          <w:bCs/>
          <w:caps/>
          <w:color w:val="000000"/>
          <w:spacing w:val="15"/>
          <w:kern w:val="36"/>
          <w:sz w:val="31"/>
          <w:szCs w:val="31"/>
          <w:lang w:eastAsia="ru-RU"/>
        </w:rPr>
        <w:t>ОТЕЦ ИОАНН</w:t>
      </w:r>
      <w:r>
        <w:rPr>
          <w:rFonts w:ascii="Georgia" w:eastAsia="Times New Roman" w:hAnsi="Georgia" w:cs="Times New Roman"/>
          <w:b/>
          <w:bCs/>
          <w:caps/>
          <w:color w:val="000000"/>
          <w:spacing w:val="15"/>
          <w:kern w:val="36"/>
          <w:sz w:val="31"/>
          <w:szCs w:val="31"/>
          <w:lang w:eastAsia="ru-RU"/>
        </w:rPr>
        <w:t xml:space="preserve"> (Крестьянкин)</w:t>
      </w:r>
    </w:p>
    <w:p w:rsidR="00451AC6" w:rsidRDefault="00451AC6" w:rsidP="00451AC6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И</w:t>
      </w:r>
      <w:r w:rsidRPr="00451AC6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з книги «"</w:t>
      </w:r>
      <w:proofErr w:type="spellStart"/>
      <w:r w:rsidRPr="00451AC6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Несвятые</w:t>
      </w:r>
      <w:proofErr w:type="spellEnd"/>
      <w:r w:rsidRPr="00451AC6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святые" и другие рассказы»</w:t>
      </w:r>
    </w:p>
    <w:p w:rsidR="00451AC6" w:rsidRPr="00451AC6" w:rsidRDefault="00451AC6" w:rsidP="00451AC6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архимандрита Тихона (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Шевкунова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451AC6" w:rsidRPr="00C37E5B" w:rsidRDefault="00451AC6" w:rsidP="00451AC6">
      <w:pPr>
        <w:spacing w:before="240" w:after="0" w:line="240" w:lineRule="auto"/>
        <w:ind w:left="284" w:right="260"/>
        <w:jc w:val="both"/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 xml:space="preserve">      </w:t>
      </w:r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>Особо хочется вспомнить, как преображались, воскресали души людей от общения с отцом Иоанном, но трудно даже пересказать все, что происходило за те двадцать пять лет, что я знал отц</w:t>
      </w:r>
      <w:proofErr w:type="gramStart"/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>а Иоа</w:t>
      </w:r>
      <w:proofErr w:type="gramEnd"/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>нна. Хотя как раз утверждать, что я знал его, было бы, пожалуй, неверно. Отец Иоанн весь был одной поразительной и прекрасной тайной.</w:t>
      </w:r>
    </w:p>
    <w:p w:rsidR="00451AC6" w:rsidRPr="00C37E5B" w:rsidRDefault="00451AC6" w:rsidP="00451AC6">
      <w:pPr>
        <w:spacing w:after="0" w:line="240" w:lineRule="auto"/>
        <w:ind w:left="284" w:right="260"/>
        <w:jc w:val="both"/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</w:pPr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>Иногда он открывался перед нами с такой неожиданной стороны, что мы только диву давались. Как-то, например, я с великим удивлением услышал от него настоящую тюремную «</w:t>
      </w:r>
      <w:proofErr w:type="spellStart"/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>зековскую</w:t>
      </w:r>
      <w:proofErr w:type="spellEnd"/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 xml:space="preserve">» поговорку. Да еще произнесенную батюшкой так обыденно и привычно, как </w:t>
      </w:r>
      <w:proofErr w:type="gramStart"/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>бы</w:t>
      </w:r>
      <w:proofErr w:type="gramEnd"/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 xml:space="preserve"> между прочим, что я ушам своим не поверил!</w:t>
      </w:r>
    </w:p>
    <w:p w:rsidR="00451AC6" w:rsidRPr="00C37E5B" w:rsidRDefault="00451AC6" w:rsidP="00451AC6">
      <w:pPr>
        <w:spacing w:after="0" w:line="240" w:lineRule="auto"/>
        <w:ind w:left="284" w:right="260"/>
        <w:jc w:val="both"/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 xml:space="preserve">     </w:t>
      </w:r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 xml:space="preserve">Как-то на глухой деревенский приход в ста километрах от Пскова к моему другу иеромонаху Рафаилу приехал его племянник Валера. С первого взгляда видно было, что парнишка не отличался особой церковностью и заглянул к своему дядьке-священнику не для постов и молитв. Так оно и оказалось. Валерка попросту скрывался от милиции. Он </w:t>
      </w:r>
      <w:proofErr w:type="gramStart"/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>не долго секретничал</w:t>
      </w:r>
      <w:proofErr w:type="gramEnd"/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 xml:space="preserve"> и в первый же вечер выложил нам все. В родном городе его обвиняли в очень тяжком преступлении, которое Валера, по его словам, не совершал. И хотя было видно, что гость — паренек лихой, мы ему поверили. Кстати, в конце </w:t>
      </w:r>
      <w:proofErr w:type="gramStart"/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>концов</w:t>
      </w:r>
      <w:proofErr w:type="gramEnd"/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 xml:space="preserve"> его правота подтвердилась: в том злодействе, в котором его обвиняли, Валера замешан не был.</w:t>
      </w:r>
    </w:p>
    <w:p w:rsidR="00451AC6" w:rsidRPr="00C37E5B" w:rsidRDefault="00451AC6" w:rsidP="00451AC6">
      <w:pPr>
        <w:spacing w:after="0" w:line="240" w:lineRule="auto"/>
        <w:ind w:left="284" w:right="260"/>
        <w:jc w:val="both"/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 xml:space="preserve">     </w:t>
      </w:r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>Мы повезли его в монастырь к отц</w:t>
      </w:r>
      <w:proofErr w:type="gramStart"/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>у Иоа</w:t>
      </w:r>
      <w:proofErr w:type="gramEnd"/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>нну — спросить благословения, что с ним делать дальше. Батюшка сердечно принял его. Но потом вдруг неожиданно сказал:</w:t>
      </w:r>
    </w:p>
    <w:p w:rsidR="00451AC6" w:rsidRPr="00C37E5B" w:rsidRDefault="00451AC6" w:rsidP="00451AC6">
      <w:pPr>
        <w:spacing w:after="0" w:line="240" w:lineRule="auto"/>
        <w:ind w:left="284" w:right="260"/>
        <w:jc w:val="both"/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</w:pPr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>—</w:t>
      </w:r>
      <w:r w:rsidRPr="00C37E5B">
        <w:rPr>
          <w:rFonts w:ascii="Cambria Math" w:eastAsia="Times New Roman" w:hAnsi="Cambria Math" w:cs="Cambria Math"/>
          <w:color w:val="000000"/>
          <w:sz w:val="24"/>
          <w:szCs w:val="25"/>
          <w:lang w:eastAsia="ru-RU"/>
        </w:rPr>
        <w:t> </w:t>
      </w:r>
      <w:r w:rsidRPr="00C37E5B">
        <w:rPr>
          <w:rFonts w:ascii="Georgia" w:eastAsia="Times New Roman" w:hAnsi="Georgia" w:cs="Georgia"/>
          <w:color w:val="000000"/>
          <w:sz w:val="24"/>
          <w:szCs w:val="25"/>
          <w:lang w:eastAsia="ru-RU"/>
        </w:rPr>
        <w:t>А ведь пострадать тебе, Валерий, все-таки придется.</w:t>
      </w:r>
    </w:p>
    <w:p w:rsidR="00451AC6" w:rsidRPr="00C37E5B" w:rsidRDefault="00451AC6" w:rsidP="00451AC6">
      <w:pPr>
        <w:spacing w:after="0" w:line="240" w:lineRule="auto"/>
        <w:ind w:left="284" w:right="260"/>
        <w:jc w:val="both"/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</w:pPr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>—</w:t>
      </w:r>
      <w:r w:rsidRPr="00C37E5B">
        <w:rPr>
          <w:rFonts w:ascii="Cambria Math" w:eastAsia="Times New Roman" w:hAnsi="Cambria Math" w:cs="Cambria Math"/>
          <w:color w:val="000000"/>
          <w:sz w:val="24"/>
          <w:szCs w:val="25"/>
          <w:lang w:eastAsia="ru-RU"/>
        </w:rPr>
        <w:t> </w:t>
      </w:r>
      <w:r w:rsidRPr="00C37E5B">
        <w:rPr>
          <w:rFonts w:ascii="Georgia" w:eastAsia="Times New Roman" w:hAnsi="Georgia" w:cs="Georgia"/>
          <w:color w:val="000000"/>
          <w:sz w:val="24"/>
          <w:szCs w:val="25"/>
          <w:lang w:eastAsia="ru-RU"/>
        </w:rPr>
        <w:t>За что?! — возмутился Валерка.</w:t>
      </w:r>
    </w:p>
    <w:p w:rsidR="00451AC6" w:rsidRPr="00C37E5B" w:rsidRDefault="00451AC6" w:rsidP="00451AC6">
      <w:pPr>
        <w:spacing w:after="0" w:line="240" w:lineRule="auto"/>
        <w:ind w:left="284" w:right="260"/>
        <w:jc w:val="both"/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lastRenderedPageBreak/>
        <w:t xml:space="preserve">     </w:t>
      </w:r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>Отец Иоанн поманил его пальцем и что-то пошептал на ухо. Валерка отшатнулся и ошеломленно уставился на батюшку. А тот попросил нас с отцом Рафаилом выйти из кельи, и они остались вдвоем.</w:t>
      </w:r>
    </w:p>
    <w:p w:rsidR="00451AC6" w:rsidRPr="00C37E5B" w:rsidRDefault="00451AC6" w:rsidP="00451AC6">
      <w:pPr>
        <w:spacing w:after="0" w:line="240" w:lineRule="auto"/>
        <w:ind w:left="284" w:right="260"/>
        <w:jc w:val="both"/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 xml:space="preserve">      </w:t>
      </w:r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 xml:space="preserve">Когда через полчаса отец Иоанн снова пригласил нас, Валера сидел на диванчике — заплаканный, но впервые за все дни нашего знакомства умиротворенный и даже счастливый. А батюшка, закончив исповедь, снимал епитрахиль и поручи. Отец Иоанн попросил нас помочь Валере три дня </w:t>
      </w:r>
      <w:proofErr w:type="spellStart"/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>поговеть</w:t>
      </w:r>
      <w:proofErr w:type="spellEnd"/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 xml:space="preserve"> в монастыре, собороваться и причаститься. После этого батюшка благословил ему возвращаться в Чистополь. «Зачем?» — недоумевали мы, но Валере отец Иоанн, видимо, все объяснил.</w:t>
      </w:r>
    </w:p>
    <w:p w:rsidR="00451AC6" w:rsidRPr="00C37E5B" w:rsidRDefault="00451AC6" w:rsidP="00451AC6">
      <w:pPr>
        <w:spacing w:after="0" w:line="240" w:lineRule="auto"/>
        <w:ind w:left="284" w:right="260"/>
        <w:jc w:val="both"/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 xml:space="preserve">      </w:t>
      </w:r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>Прощаясь с батюшкой, Валера спросил:</w:t>
      </w:r>
    </w:p>
    <w:p w:rsidR="00451AC6" w:rsidRPr="00C37E5B" w:rsidRDefault="00451AC6" w:rsidP="00451AC6">
      <w:pPr>
        <w:spacing w:after="0" w:line="240" w:lineRule="auto"/>
        <w:ind w:left="284" w:right="260"/>
        <w:jc w:val="both"/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</w:pPr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>—</w:t>
      </w:r>
      <w:r w:rsidRPr="00C37E5B">
        <w:rPr>
          <w:rFonts w:ascii="Cambria Math" w:eastAsia="Times New Roman" w:hAnsi="Cambria Math" w:cs="Cambria Math"/>
          <w:color w:val="000000"/>
          <w:sz w:val="24"/>
          <w:szCs w:val="25"/>
          <w:lang w:eastAsia="ru-RU"/>
        </w:rPr>
        <w:t> </w:t>
      </w:r>
      <w:r w:rsidRPr="00C37E5B">
        <w:rPr>
          <w:rFonts w:ascii="Georgia" w:eastAsia="Times New Roman" w:hAnsi="Georgia" w:cs="Georgia"/>
          <w:color w:val="000000"/>
          <w:sz w:val="24"/>
          <w:szCs w:val="25"/>
          <w:lang w:eastAsia="ru-RU"/>
        </w:rPr>
        <w:t>А как вести себя в тюрьме?</w:t>
      </w:r>
    </w:p>
    <w:p w:rsidR="00451AC6" w:rsidRPr="00C37E5B" w:rsidRDefault="00451AC6" w:rsidP="00451AC6">
      <w:pPr>
        <w:spacing w:after="0" w:line="240" w:lineRule="auto"/>
        <w:ind w:left="284" w:right="260"/>
        <w:jc w:val="both"/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 xml:space="preserve">     </w:t>
      </w:r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>Вот тогда-то отец Иоанн и сказал, очень жестко:</w:t>
      </w:r>
    </w:p>
    <w:p w:rsidR="00451AC6" w:rsidRPr="00C37E5B" w:rsidRDefault="00451AC6" w:rsidP="00451AC6">
      <w:pPr>
        <w:spacing w:after="0" w:line="240" w:lineRule="auto"/>
        <w:ind w:left="284" w:right="260"/>
        <w:jc w:val="both"/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</w:pPr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>—</w:t>
      </w:r>
      <w:r w:rsidRPr="00C37E5B">
        <w:rPr>
          <w:rFonts w:ascii="Cambria Math" w:eastAsia="Times New Roman" w:hAnsi="Cambria Math" w:cs="Cambria Math"/>
          <w:color w:val="000000"/>
          <w:sz w:val="24"/>
          <w:szCs w:val="25"/>
          <w:lang w:eastAsia="ru-RU"/>
        </w:rPr>
        <w:t> </w:t>
      </w:r>
      <w:r w:rsidRPr="00C37E5B">
        <w:rPr>
          <w:rFonts w:ascii="Georgia" w:eastAsia="Times New Roman" w:hAnsi="Georgia" w:cs="Georgia"/>
          <w:color w:val="000000"/>
          <w:sz w:val="24"/>
          <w:szCs w:val="25"/>
          <w:lang w:eastAsia="ru-RU"/>
        </w:rPr>
        <w:t>Все просто: не верь, не бойся, не проси.</w:t>
      </w:r>
    </w:p>
    <w:p w:rsidR="00451AC6" w:rsidRPr="00C37E5B" w:rsidRDefault="00451AC6" w:rsidP="00451AC6">
      <w:pPr>
        <w:spacing w:after="0" w:line="240" w:lineRule="auto"/>
        <w:ind w:left="284" w:right="260"/>
        <w:jc w:val="both"/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 xml:space="preserve">     </w:t>
      </w:r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>А потом добавил, уже совсем по-другому, как обычно:</w:t>
      </w:r>
    </w:p>
    <w:p w:rsidR="00451AC6" w:rsidRPr="00C37E5B" w:rsidRDefault="00451AC6" w:rsidP="00451AC6">
      <w:pPr>
        <w:spacing w:after="0" w:line="240" w:lineRule="auto"/>
        <w:ind w:left="284" w:right="260"/>
        <w:jc w:val="both"/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</w:pPr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>—</w:t>
      </w:r>
      <w:r w:rsidRPr="00C37E5B">
        <w:rPr>
          <w:rFonts w:ascii="Cambria Math" w:eastAsia="Times New Roman" w:hAnsi="Cambria Math" w:cs="Cambria Math"/>
          <w:color w:val="000000"/>
          <w:sz w:val="24"/>
          <w:szCs w:val="25"/>
          <w:lang w:eastAsia="ru-RU"/>
        </w:rPr>
        <w:t> </w:t>
      </w:r>
      <w:r w:rsidRPr="00C37E5B">
        <w:rPr>
          <w:rFonts w:ascii="Georgia" w:eastAsia="Times New Roman" w:hAnsi="Georgia" w:cs="Georgia"/>
          <w:color w:val="000000"/>
          <w:sz w:val="24"/>
          <w:szCs w:val="25"/>
          <w:lang w:eastAsia="ru-RU"/>
        </w:rPr>
        <w:t>Молись — самое главное. Там Бог близко. Ты увидишь!</w:t>
      </w:r>
    </w:p>
    <w:p w:rsidR="00451AC6" w:rsidRPr="00C37E5B" w:rsidRDefault="00451AC6" w:rsidP="00451AC6">
      <w:pPr>
        <w:spacing w:after="0" w:line="240" w:lineRule="auto"/>
        <w:ind w:left="284" w:right="260"/>
        <w:jc w:val="both"/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 xml:space="preserve">     </w:t>
      </w:r>
      <w:r w:rsidRPr="00C37E5B"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  <w:t>Отец Иоанн знал, о чем говорил.</w:t>
      </w:r>
    </w:p>
    <w:p w:rsidR="004210D1" w:rsidRDefault="00AD6134" w:rsidP="00AD6134">
      <w:pPr>
        <w:spacing w:after="0"/>
        <w:jc w:val="center"/>
        <w:rPr>
          <w:b/>
          <w:sz w:val="32"/>
          <w:szCs w:val="28"/>
        </w:rPr>
      </w:pPr>
      <w:r w:rsidRPr="004210D1">
        <w:rPr>
          <w:rFonts w:ascii="Arial Black" w:hAnsi="Arial Black"/>
          <w:b/>
          <w:sz w:val="32"/>
          <w:szCs w:val="28"/>
        </w:rPr>
        <w:t>Духовное наследие</w:t>
      </w:r>
      <w:r w:rsidRPr="004210D1">
        <w:rPr>
          <w:rFonts w:ascii="Broadway BT" w:hAnsi="Broadway BT"/>
          <w:b/>
          <w:sz w:val="32"/>
          <w:szCs w:val="28"/>
        </w:rPr>
        <w:t xml:space="preserve"> </w:t>
      </w:r>
    </w:p>
    <w:p w:rsidR="00161556" w:rsidRPr="004210D1" w:rsidRDefault="00161556" w:rsidP="00AD6134">
      <w:pPr>
        <w:jc w:val="center"/>
        <w:rPr>
          <w:rFonts w:ascii="Broadway BT" w:hAnsi="Broadway BT"/>
          <w:b/>
          <w:sz w:val="32"/>
          <w:szCs w:val="28"/>
        </w:rPr>
      </w:pPr>
      <w:r w:rsidRPr="004210D1">
        <w:rPr>
          <w:rFonts w:asciiTheme="majorHAnsi" w:hAnsiTheme="majorHAnsi"/>
          <w:b/>
          <w:sz w:val="32"/>
          <w:szCs w:val="28"/>
        </w:rPr>
        <w:t>архимандрит</w:t>
      </w:r>
      <w:proofErr w:type="gramStart"/>
      <w:r w:rsidRPr="004210D1">
        <w:rPr>
          <w:rFonts w:asciiTheme="majorHAnsi" w:hAnsiTheme="majorHAnsi"/>
          <w:b/>
          <w:sz w:val="32"/>
          <w:szCs w:val="28"/>
        </w:rPr>
        <w:t>а</w:t>
      </w:r>
      <w:r w:rsidRPr="004210D1">
        <w:rPr>
          <w:rFonts w:ascii="Broadway BT" w:hAnsi="Broadway BT"/>
          <w:b/>
          <w:sz w:val="32"/>
          <w:szCs w:val="28"/>
        </w:rPr>
        <w:t xml:space="preserve"> </w:t>
      </w:r>
      <w:r w:rsidRPr="004210D1">
        <w:rPr>
          <w:rFonts w:asciiTheme="majorHAnsi" w:hAnsiTheme="majorHAnsi"/>
          <w:b/>
          <w:sz w:val="32"/>
          <w:szCs w:val="28"/>
        </w:rPr>
        <w:t>Иоа</w:t>
      </w:r>
      <w:proofErr w:type="gramEnd"/>
      <w:r w:rsidRPr="004210D1">
        <w:rPr>
          <w:rFonts w:asciiTheme="majorHAnsi" w:hAnsiTheme="majorHAnsi"/>
          <w:b/>
          <w:sz w:val="32"/>
          <w:szCs w:val="28"/>
        </w:rPr>
        <w:t>нна</w:t>
      </w:r>
      <w:r w:rsidRPr="004210D1">
        <w:rPr>
          <w:rFonts w:ascii="Broadway BT" w:hAnsi="Broadway BT"/>
          <w:b/>
          <w:sz w:val="32"/>
          <w:szCs w:val="28"/>
        </w:rPr>
        <w:t xml:space="preserve"> </w:t>
      </w:r>
      <w:proofErr w:type="spellStart"/>
      <w:r w:rsidRPr="004210D1">
        <w:rPr>
          <w:rFonts w:asciiTheme="majorHAnsi" w:hAnsiTheme="majorHAnsi"/>
          <w:b/>
          <w:sz w:val="32"/>
          <w:szCs w:val="28"/>
        </w:rPr>
        <w:t>Крестьянкина</w:t>
      </w:r>
      <w:proofErr w:type="spellEnd"/>
    </w:p>
    <w:p w:rsidR="00161556" w:rsidRPr="00AD6134" w:rsidRDefault="00CB235F" w:rsidP="00AD6134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†</w:t>
      </w:r>
      <w:r w:rsidR="00330CF5" w:rsidRPr="00AD6134">
        <w:rPr>
          <w:rFonts w:asciiTheme="majorHAnsi" w:hAnsiTheme="majorHAnsi" w:cs="Tahoma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60960</wp:posOffset>
            </wp:positionV>
            <wp:extent cx="2247900" cy="2997200"/>
            <wp:effectExtent l="19050" t="0" r="0" b="0"/>
            <wp:wrapSquare wrapText="bothSides"/>
            <wp:docPr id="10" name="Рисунок 3" descr="254_arhimandrit-ioann-krestjan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4_arhimandrit-ioann-krestjanki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CF5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«</w:t>
      </w:r>
      <w:r w:rsidR="00161556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 xml:space="preserve">Ничего не бойтесь в мире, кроме греха, ибо верность Христу будет ходатайствовать за нас пред Богом и проведет в радость Вечности сквозь бури жизни </w:t>
      </w:r>
      <w:proofErr w:type="gramStart"/>
      <w:r w:rsidR="00161556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несокрушимыми</w:t>
      </w:r>
      <w:proofErr w:type="gramEnd"/>
      <w:r w:rsidR="00330CF5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».</w:t>
      </w:r>
    </w:p>
    <w:p w:rsidR="00161556" w:rsidRPr="00AD6134" w:rsidRDefault="00161556" w:rsidP="00161556">
      <w:pPr>
        <w:spacing w:after="0"/>
        <w:jc w:val="both"/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</w:pPr>
    </w:p>
    <w:p w:rsidR="00161556" w:rsidRPr="00AD6134" w:rsidRDefault="00CB235F" w:rsidP="00AD6134">
      <w:pPr>
        <w:spacing w:after="0" w:line="240" w:lineRule="auto"/>
        <w:jc w:val="both"/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†</w:t>
      </w:r>
      <w:r w:rsidR="00330CF5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«</w:t>
      </w:r>
      <w:r w:rsidR="00161556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Вы не стали хуже, чем были раньше. Просто обстоятельства жизни</w:t>
      </w:r>
      <w:r w:rsidR="00330CF5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 xml:space="preserve"> </w:t>
      </w:r>
      <w:r w:rsidR="00161556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постепенно открывают нас даже и для самих себя,</w:t>
      </w:r>
      <w:r w:rsidR="00161556" w:rsidRPr="00AD6134">
        <w:rPr>
          <w:rFonts w:asciiTheme="majorHAnsi" w:hAnsiTheme="majorHAnsi" w:cs="Tahoma"/>
          <w:i/>
          <w:color w:val="000000"/>
          <w:sz w:val="28"/>
          <w:szCs w:val="28"/>
        </w:rPr>
        <w:t xml:space="preserve"> </w:t>
      </w:r>
      <w:r w:rsid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 xml:space="preserve">стирая налет обольщения на </w:t>
      </w:r>
      <w:proofErr w:type="spellStart"/>
      <w:r w:rsid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свой</w:t>
      </w:r>
      <w:r w:rsidR="00AD6134" w:rsidRPr="00AD6134">
        <w:rPr>
          <w:rFonts w:asciiTheme="majorHAnsi" w:hAnsiTheme="majorHAnsi" w:cs="Tahoma"/>
          <w:i/>
          <w:color w:val="FFFFFF" w:themeColor="background1"/>
          <w:sz w:val="28"/>
          <w:szCs w:val="28"/>
          <w:shd w:val="clear" w:color="auto" w:fill="FFFFFF"/>
        </w:rPr>
        <w:t>_</w:t>
      </w:r>
      <w:r w:rsidR="00161556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счет</w:t>
      </w:r>
      <w:proofErr w:type="spellEnd"/>
      <w:r w:rsidR="00330CF5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»</w:t>
      </w:r>
      <w:r w:rsidR="00161556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.</w:t>
      </w:r>
      <w:r w:rsidR="00161556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br/>
      </w:r>
    </w:p>
    <w:p w:rsidR="00161556" w:rsidRPr="00AD6134" w:rsidRDefault="00CB235F" w:rsidP="00161556">
      <w:pPr>
        <w:shd w:val="clear" w:color="auto" w:fill="FFFFFF"/>
        <w:spacing w:after="0" w:line="257" w:lineRule="atLeast"/>
        <w:jc w:val="both"/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  <w:t>†</w:t>
      </w:r>
      <w:r w:rsidR="00330CF5" w:rsidRPr="00AD6134"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  <w:t>«</w:t>
      </w:r>
      <w:r w:rsidR="00161556" w:rsidRPr="00AD6134"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  <w:t>А ты попробуй, поживи внимательно хоть один день, понаблюдай за собой. Кто ты есть по отношению к людям? Сначала узнай себя, потом попробуй пожить, сопротивляясь греху. Узнаешь, как это трудно; а узнав, научишься снисхождению к немощам человеческим и не будешь никого осуждать</w:t>
      </w:r>
      <w:r w:rsidR="00330CF5" w:rsidRPr="00AD6134"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  <w:t>»</w:t>
      </w:r>
      <w:r w:rsidR="00161556" w:rsidRPr="00AD6134"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  <w:t>.</w:t>
      </w:r>
    </w:p>
    <w:p w:rsidR="00161556" w:rsidRPr="00AD6134" w:rsidRDefault="00161556" w:rsidP="00161556">
      <w:pPr>
        <w:spacing w:after="0"/>
        <w:jc w:val="both"/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</w:pPr>
    </w:p>
    <w:p w:rsidR="00161556" w:rsidRPr="00AD6134" w:rsidRDefault="00CB235F" w:rsidP="00161556">
      <w:pPr>
        <w:spacing w:after="0"/>
        <w:jc w:val="both"/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†</w:t>
      </w:r>
      <w:r w:rsidR="00330CF5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«</w:t>
      </w:r>
      <w:r w:rsidR="00161556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Молись и не думай, что ты несчастный че</w:t>
      </w:r>
      <w:r w:rsidR="00161556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softHyphen/>
        <w:t>ловек.</w:t>
      </w:r>
      <w:r w:rsidR="00161556" w:rsidRPr="00AD6134">
        <w:rPr>
          <w:rStyle w:val="apple-converted-space"/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 </w:t>
      </w:r>
      <w:r w:rsidR="00161556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Господь с тобой, и крест у тебя не самый тяжелый</w:t>
      </w:r>
      <w:r w:rsidR="00330CF5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»</w:t>
      </w:r>
      <w:r w:rsidR="00161556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.</w:t>
      </w:r>
    </w:p>
    <w:p w:rsidR="00AD6134" w:rsidRPr="00AD6134" w:rsidRDefault="00AD6134" w:rsidP="00161556">
      <w:pPr>
        <w:spacing w:after="0"/>
        <w:jc w:val="both"/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</w:pPr>
    </w:p>
    <w:p w:rsidR="00161556" w:rsidRPr="00AD6134" w:rsidRDefault="00CB235F" w:rsidP="00AD6134">
      <w:pPr>
        <w:spacing w:after="0" w:line="240" w:lineRule="auto"/>
        <w:jc w:val="both"/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†</w:t>
      </w:r>
      <w:r w:rsidR="00330CF5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«</w:t>
      </w:r>
      <w:r w:rsidR="00161556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 xml:space="preserve">Христианство - это подвиг жизни, это </w:t>
      </w:r>
      <w:proofErr w:type="spellStart"/>
      <w:r w:rsidR="00161556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крестоношение</w:t>
      </w:r>
      <w:proofErr w:type="spellEnd"/>
      <w:r w:rsidR="00161556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, эт</w:t>
      </w:r>
      <w:r w:rsidR="00330CF5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о труд. А нынешнее христианство</w:t>
      </w:r>
      <w:r w:rsidR="00161556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 xml:space="preserve"> </w:t>
      </w:r>
      <w:r w:rsidR="00330CF5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 xml:space="preserve">у </w:t>
      </w:r>
      <w:r w:rsidR="00161556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многих лишь на кончике языка, пока небо над головой безоблачное</w:t>
      </w:r>
      <w:r w:rsidR="00330CF5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»</w:t>
      </w:r>
      <w:r w:rsidR="00161556" w:rsidRPr="00AD6134">
        <w:rPr>
          <w:rFonts w:asciiTheme="majorHAnsi" w:hAnsiTheme="majorHAnsi" w:cs="Tahoma"/>
          <w:i/>
          <w:color w:val="000000"/>
          <w:sz w:val="28"/>
          <w:szCs w:val="28"/>
          <w:shd w:val="clear" w:color="auto" w:fill="FFFFFF"/>
        </w:rPr>
        <w:t>.</w:t>
      </w:r>
    </w:p>
    <w:p w:rsidR="00161556" w:rsidRPr="00AD6134" w:rsidRDefault="00161556" w:rsidP="00161556">
      <w:pPr>
        <w:shd w:val="clear" w:color="auto" w:fill="FFFFFF"/>
        <w:spacing w:after="0" w:line="257" w:lineRule="atLeast"/>
        <w:jc w:val="both"/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</w:pPr>
    </w:p>
    <w:p w:rsidR="00161556" w:rsidRPr="00AD6134" w:rsidRDefault="00CB235F" w:rsidP="00330CF5">
      <w:pPr>
        <w:shd w:val="clear" w:color="auto" w:fill="FFFFFF"/>
        <w:spacing w:after="0" w:line="257" w:lineRule="atLeast"/>
        <w:jc w:val="both"/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</w:pPr>
      <w:r w:rsidRPr="00CB235F"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  <w:t>†</w:t>
      </w:r>
      <w:r w:rsidR="00330CF5" w:rsidRPr="00AD6134"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  <w:t>«</w:t>
      </w:r>
      <w:r w:rsidR="00161556" w:rsidRPr="00AD6134"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  <w:t>А знаете ли Вы, что с креста-то не сходят, с креста снима</w:t>
      </w:r>
      <w:r w:rsidR="00330CF5" w:rsidRPr="00AD6134"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  <w:t>ют. А крест ваш, если мужествен</w:t>
      </w:r>
      <w:r w:rsidR="00161556" w:rsidRPr="00AD6134"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  <w:t xml:space="preserve">но донести его до конца, даст большой плод духовный, преобразуя и вашу душу и </w:t>
      </w:r>
      <w:proofErr w:type="spellStart"/>
      <w:r w:rsidR="00161556" w:rsidRPr="00AD6134"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  <w:t>препитая</w:t>
      </w:r>
      <w:proofErr w:type="spellEnd"/>
      <w:r w:rsidR="00161556" w:rsidRPr="00AD6134"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161556" w:rsidRPr="00AD6134"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  <w:t>близких</w:t>
      </w:r>
      <w:proofErr w:type="gramEnd"/>
      <w:r w:rsidR="00161556" w:rsidRPr="00AD6134"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  <w:t xml:space="preserve"> ваших</w:t>
      </w:r>
      <w:r w:rsidR="00330CF5" w:rsidRPr="00AD6134"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  <w:t>»</w:t>
      </w:r>
      <w:r w:rsidR="00161556" w:rsidRPr="00AD6134">
        <w:rPr>
          <w:rFonts w:asciiTheme="majorHAnsi" w:eastAsia="Times New Roman" w:hAnsiTheme="majorHAnsi" w:cs="Tahoma"/>
          <w:i/>
          <w:color w:val="000000"/>
          <w:sz w:val="28"/>
          <w:szCs w:val="28"/>
          <w:lang w:eastAsia="ru-RU"/>
        </w:rPr>
        <w:t>.</w:t>
      </w:r>
    </w:p>
    <w:p w:rsidR="00AD6134" w:rsidRDefault="00AD6134" w:rsidP="00330CF5">
      <w:pPr>
        <w:pStyle w:val="a4"/>
        <w:shd w:val="clear" w:color="auto" w:fill="FFFFFF" w:themeFill="background1"/>
        <w:spacing w:before="0" w:beforeAutospacing="0" w:after="240" w:afterAutospacing="0"/>
        <w:jc w:val="center"/>
        <w:rPr>
          <w:rStyle w:val="a9"/>
          <w:color w:val="000000"/>
          <w:sz w:val="28"/>
          <w:szCs w:val="28"/>
        </w:rPr>
      </w:pPr>
    </w:p>
    <w:p w:rsidR="00330CF5" w:rsidRPr="004210D1" w:rsidRDefault="00330CF5" w:rsidP="00330CF5">
      <w:pPr>
        <w:pStyle w:val="a4"/>
        <w:shd w:val="clear" w:color="auto" w:fill="FFFFFF" w:themeFill="background1"/>
        <w:spacing w:before="0" w:beforeAutospacing="0" w:after="240" w:afterAutospacing="0"/>
        <w:jc w:val="center"/>
        <w:rPr>
          <w:rStyle w:val="a9"/>
          <w:rFonts w:ascii="Arial Black" w:hAnsi="Arial Black"/>
          <w:color w:val="000000"/>
          <w:sz w:val="32"/>
          <w:szCs w:val="28"/>
        </w:rPr>
      </w:pPr>
      <w:r w:rsidRPr="004210D1">
        <w:rPr>
          <w:rStyle w:val="a9"/>
          <w:rFonts w:ascii="Arial Black" w:hAnsi="Arial Black"/>
          <w:color w:val="000000"/>
          <w:sz w:val="32"/>
          <w:szCs w:val="28"/>
        </w:rPr>
        <w:lastRenderedPageBreak/>
        <w:t>Учим богослужение</w:t>
      </w:r>
    </w:p>
    <w:p w:rsidR="00330CF5" w:rsidRPr="00AD6134" w:rsidRDefault="00AD6134" w:rsidP="00AD6134">
      <w:pPr>
        <w:pStyle w:val="a4"/>
        <w:shd w:val="clear" w:color="auto" w:fill="FFFFFF" w:themeFill="background1"/>
        <w:spacing w:before="24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AD6134">
        <w:rPr>
          <w:rFonts w:asciiTheme="majorHAnsi" w:hAnsiTheme="majorHAnsi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66040</wp:posOffset>
            </wp:positionV>
            <wp:extent cx="2200275" cy="1495425"/>
            <wp:effectExtent l="19050" t="0" r="9525" b="0"/>
            <wp:wrapSquare wrapText="bothSides"/>
            <wp:docPr id="13" name="Рисунок 12" descr="000-par74333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-par7433386.jpeg"/>
                    <pic:cNvPicPr/>
                  </pic:nvPicPr>
                  <pic:blipFill>
                    <a:blip r:embed="rId9" cstate="print">
                      <a:grayscl/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6134">
        <w:rPr>
          <w:rStyle w:val="a9"/>
          <w:rFonts w:asciiTheme="majorHAnsi" w:hAnsiTheme="majorHAnsi"/>
          <w:color w:val="000000"/>
          <w:sz w:val="28"/>
          <w:szCs w:val="28"/>
        </w:rPr>
        <w:t xml:space="preserve">    </w:t>
      </w:r>
      <w:r w:rsidR="00330CF5" w:rsidRPr="00AD6134">
        <w:rPr>
          <w:rStyle w:val="a9"/>
          <w:rFonts w:asciiTheme="majorHAnsi" w:hAnsiTheme="majorHAnsi"/>
          <w:color w:val="000000"/>
          <w:sz w:val="28"/>
          <w:szCs w:val="28"/>
          <w:u w:val="single"/>
        </w:rPr>
        <w:t>Шестопсалмие</w:t>
      </w:r>
      <w:r w:rsidR="00330CF5" w:rsidRPr="00AD6134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="00321695">
        <w:rPr>
          <w:rStyle w:val="apple-converted-space"/>
          <w:rFonts w:asciiTheme="majorHAnsi" w:hAnsiTheme="majorHAnsi"/>
          <w:color w:val="000000"/>
          <w:sz w:val="28"/>
          <w:szCs w:val="28"/>
        </w:rPr>
        <w:t xml:space="preserve"> </w:t>
      </w:r>
      <w:r w:rsidR="00330CF5" w:rsidRPr="00AD6134">
        <w:rPr>
          <w:rFonts w:asciiTheme="majorHAnsi" w:hAnsiTheme="majorHAnsi"/>
          <w:color w:val="000000"/>
          <w:sz w:val="28"/>
          <w:szCs w:val="28"/>
        </w:rPr>
        <w:t xml:space="preserve">– одна из важнейших частей утреннего богослужения, состоящая из шести псалмов (3, 37, 62, 87, 102 и 142). О важности этой части утреннего богослужения свидетельствует то, что шестопсалмие во все почти время года читается на каждом утреннем богослужении, повседневном, субботнем и воскресном (исключение составляет Светлая Пасхальная седмица). Чтобы внимание </w:t>
      </w:r>
      <w:proofErr w:type="gramStart"/>
      <w:r w:rsidR="00330CF5" w:rsidRPr="00AD6134">
        <w:rPr>
          <w:rFonts w:asciiTheme="majorHAnsi" w:hAnsiTheme="majorHAnsi"/>
          <w:color w:val="000000"/>
          <w:sz w:val="28"/>
          <w:szCs w:val="28"/>
        </w:rPr>
        <w:t>слушающих</w:t>
      </w:r>
      <w:proofErr w:type="gramEnd"/>
      <w:r w:rsidR="00330CF5" w:rsidRPr="00AD6134">
        <w:rPr>
          <w:rFonts w:asciiTheme="majorHAnsi" w:hAnsiTheme="majorHAnsi"/>
          <w:color w:val="000000"/>
          <w:sz w:val="28"/>
          <w:szCs w:val="28"/>
        </w:rPr>
        <w:t xml:space="preserve"> ничем не развлекалось при чтении шестопсалмия, для этого пред полагается погашать почти все светильники и оставлять молящихся в полумраке. </w:t>
      </w:r>
    </w:p>
    <w:p w:rsidR="00330CF5" w:rsidRPr="00AD6134" w:rsidRDefault="00AD6134" w:rsidP="00AD6134">
      <w:pPr>
        <w:spacing w:before="240" w:after="0" w:line="240" w:lineRule="auto"/>
        <w:rPr>
          <w:rFonts w:asciiTheme="majorHAnsi" w:hAnsiTheme="majorHAnsi"/>
          <w:sz w:val="28"/>
          <w:szCs w:val="28"/>
          <w:shd w:val="clear" w:color="auto" w:fill="F1E9D6"/>
        </w:rPr>
      </w:pPr>
      <w:r w:rsidRPr="00AD6134">
        <w:rPr>
          <w:rStyle w:val="a9"/>
          <w:rFonts w:asciiTheme="majorHAnsi" w:hAnsiTheme="majorHAnsi"/>
          <w:sz w:val="28"/>
          <w:szCs w:val="28"/>
        </w:rPr>
        <w:t xml:space="preserve">     </w:t>
      </w:r>
      <w:proofErr w:type="spellStart"/>
      <w:r w:rsidR="00330CF5" w:rsidRPr="00AD6134">
        <w:rPr>
          <w:rStyle w:val="a9"/>
          <w:rFonts w:asciiTheme="majorHAnsi" w:hAnsiTheme="majorHAnsi"/>
          <w:sz w:val="28"/>
          <w:szCs w:val="28"/>
          <w:u w:val="single"/>
        </w:rPr>
        <w:t>Полиелей</w:t>
      </w:r>
      <w:proofErr w:type="spellEnd"/>
      <w:r w:rsidR="00330CF5" w:rsidRPr="00AD6134">
        <w:rPr>
          <w:rStyle w:val="apple-converted-space"/>
          <w:rFonts w:asciiTheme="majorHAnsi" w:hAnsiTheme="majorHAnsi"/>
          <w:sz w:val="28"/>
          <w:szCs w:val="28"/>
        </w:rPr>
        <w:t> </w:t>
      </w:r>
      <w:r w:rsidR="00330CF5" w:rsidRPr="00AD6134">
        <w:rPr>
          <w:rFonts w:asciiTheme="majorHAnsi" w:hAnsiTheme="majorHAnsi"/>
          <w:sz w:val="28"/>
          <w:szCs w:val="28"/>
        </w:rPr>
        <w:t>(греч</w:t>
      </w:r>
      <w:proofErr w:type="gramStart"/>
      <w:r w:rsidR="00330CF5" w:rsidRPr="00AD6134">
        <w:rPr>
          <w:rFonts w:asciiTheme="majorHAnsi" w:hAnsiTheme="majorHAnsi"/>
          <w:sz w:val="28"/>
          <w:szCs w:val="28"/>
        </w:rPr>
        <w:t>.</w:t>
      </w:r>
      <w:proofErr w:type="gramEnd"/>
      <w:r w:rsidR="00330CF5" w:rsidRPr="00AD6134">
        <w:rPr>
          <w:rFonts w:asciiTheme="majorHAnsi" w:hAnsiTheme="majorHAnsi"/>
          <w:sz w:val="28"/>
          <w:szCs w:val="28"/>
        </w:rPr>
        <w:t xml:space="preserve"> «</w:t>
      </w:r>
      <w:proofErr w:type="gramStart"/>
      <w:r w:rsidR="00330CF5" w:rsidRPr="00AD6134">
        <w:rPr>
          <w:rFonts w:asciiTheme="majorHAnsi" w:hAnsiTheme="majorHAnsi"/>
          <w:sz w:val="28"/>
          <w:szCs w:val="28"/>
        </w:rPr>
        <w:t>м</w:t>
      </w:r>
      <w:proofErr w:type="gramEnd"/>
      <w:r w:rsidR="00330CF5" w:rsidRPr="00AD6134">
        <w:rPr>
          <w:rFonts w:asciiTheme="majorHAnsi" w:hAnsiTheme="majorHAnsi"/>
          <w:sz w:val="28"/>
          <w:szCs w:val="28"/>
        </w:rPr>
        <w:t>ногомилостивое») – торжественное песнопение</w:t>
      </w:r>
      <w:r w:rsidR="00330CF5" w:rsidRPr="00AD6134">
        <w:rPr>
          <w:rStyle w:val="apple-converted-space"/>
          <w:rFonts w:asciiTheme="majorHAnsi" w:hAnsiTheme="majorHAnsi"/>
          <w:sz w:val="28"/>
          <w:szCs w:val="28"/>
        </w:rPr>
        <w:t> </w:t>
      </w:r>
      <w:hyperlink r:id="rId10" w:history="1">
        <w:r w:rsidR="00330CF5" w:rsidRPr="00AD6134">
          <w:rPr>
            <w:rStyle w:val="a8"/>
            <w:rFonts w:asciiTheme="majorHAnsi" w:hAnsiTheme="majorHAnsi"/>
            <w:color w:val="auto"/>
            <w:sz w:val="28"/>
            <w:szCs w:val="28"/>
            <w:u w:val="none"/>
          </w:rPr>
          <w:t>утрени</w:t>
        </w:r>
      </w:hyperlink>
      <w:r w:rsidR="00330CF5" w:rsidRPr="00AD6134">
        <w:rPr>
          <w:rFonts w:asciiTheme="majorHAnsi" w:hAnsiTheme="majorHAnsi"/>
          <w:sz w:val="28"/>
          <w:szCs w:val="28"/>
        </w:rPr>
        <w:t xml:space="preserve">, составленное из </w:t>
      </w:r>
      <w:hyperlink r:id="rId11" w:history="1">
        <w:r w:rsidR="00330CF5" w:rsidRPr="00AD6134">
          <w:rPr>
            <w:rStyle w:val="a8"/>
            <w:rFonts w:asciiTheme="majorHAnsi" w:hAnsiTheme="majorHAnsi"/>
            <w:color w:val="auto"/>
            <w:sz w:val="28"/>
            <w:szCs w:val="28"/>
            <w:u w:val="none"/>
          </w:rPr>
          <w:t>псалмов</w:t>
        </w:r>
      </w:hyperlink>
      <w:r w:rsidR="00330CF5" w:rsidRPr="00AD6134">
        <w:rPr>
          <w:rStyle w:val="apple-converted-space"/>
          <w:rFonts w:asciiTheme="majorHAnsi" w:hAnsiTheme="majorHAnsi"/>
          <w:sz w:val="28"/>
          <w:szCs w:val="28"/>
        </w:rPr>
        <w:t> </w:t>
      </w:r>
      <w:r w:rsidR="00330CF5" w:rsidRPr="00AD6134">
        <w:rPr>
          <w:rFonts w:asciiTheme="majorHAnsi" w:hAnsiTheme="majorHAnsi"/>
          <w:sz w:val="28"/>
          <w:szCs w:val="28"/>
        </w:rPr>
        <w:t>134-го (</w:t>
      </w:r>
      <w:r w:rsidR="00330CF5" w:rsidRPr="00AD6134">
        <w:rPr>
          <w:rFonts w:asciiTheme="majorHAnsi" w:hAnsiTheme="majorHAnsi"/>
          <w:i/>
          <w:sz w:val="28"/>
          <w:szCs w:val="28"/>
        </w:rPr>
        <w:t xml:space="preserve">«Хвалите имя Господне») </w:t>
      </w:r>
      <w:r w:rsidR="00330CF5" w:rsidRPr="00AD6134">
        <w:rPr>
          <w:rFonts w:asciiTheme="majorHAnsi" w:hAnsiTheme="majorHAnsi"/>
          <w:sz w:val="28"/>
          <w:szCs w:val="28"/>
        </w:rPr>
        <w:t>и</w:t>
      </w:r>
      <w:r w:rsidR="00330CF5" w:rsidRPr="00AD6134">
        <w:rPr>
          <w:rFonts w:asciiTheme="majorHAnsi" w:hAnsiTheme="majorHAnsi"/>
          <w:sz w:val="28"/>
          <w:szCs w:val="28"/>
          <w:shd w:val="clear" w:color="auto" w:fill="F1E9D6"/>
        </w:rPr>
        <w:t xml:space="preserve"> </w:t>
      </w:r>
      <w:r w:rsidR="00330CF5" w:rsidRPr="00AD6134">
        <w:rPr>
          <w:rFonts w:asciiTheme="majorHAnsi" w:hAnsiTheme="majorHAnsi"/>
          <w:sz w:val="28"/>
          <w:szCs w:val="28"/>
        </w:rPr>
        <w:t xml:space="preserve">135-го </w:t>
      </w:r>
      <w:r w:rsidR="00330CF5" w:rsidRPr="00AD6134">
        <w:rPr>
          <w:rFonts w:asciiTheme="majorHAnsi" w:hAnsiTheme="majorHAnsi"/>
          <w:i/>
          <w:sz w:val="28"/>
          <w:szCs w:val="28"/>
        </w:rPr>
        <w:t>(«</w:t>
      </w:r>
      <w:proofErr w:type="spellStart"/>
      <w:r w:rsidR="00330CF5" w:rsidRPr="00AD6134">
        <w:rPr>
          <w:rFonts w:asciiTheme="majorHAnsi" w:hAnsiTheme="majorHAnsi"/>
          <w:i/>
          <w:sz w:val="28"/>
          <w:szCs w:val="28"/>
        </w:rPr>
        <w:t>Исповедайтеся</w:t>
      </w:r>
      <w:proofErr w:type="spellEnd"/>
      <w:r w:rsidR="00330CF5" w:rsidRPr="00AD6134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330CF5" w:rsidRPr="00AD6134">
        <w:rPr>
          <w:rFonts w:asciiTheme="majorHAnsi" w:hAnsiTheme="majorHAnsi"/>
          <w:i/>
          <w:sz w:val="28"/>
          <w:szCs w:val="28"/>
        </w:rPr>
        <w:t>Госповеди</w:t>
      </w:r>
      <w:proofErr w:type="spellEnd"/>
      <w:r w:rsidR="00330CF5" w:rsidRPr="00AD6134">
        <w:rPr>
          <w:rFonts w:asciiTheme="majorHAnsi" w:hAnsiTheme="majorHAnsi"/>
          <w:i/>
          <w:sz w:val="28"/>
          <w:szCs w:val="28"/>
        </w:rPr>
        <w:t>»</w:t>
      </w:r>
      <w:r w:rsidR="00330CF5" w:rsidRPr="00AD6134">
        <w:rPr>
          <w:rFonts w:asciiTheme="majorHAnsi" w:hAnsiTheme="majorHAnsi"/>
          <w:sz w:val="28"/>
          <w:szCs w:val="28"/>
        </w:rPr>
        <w:t>). Название восходит к частому повторению слов «</w:t>
      </w:r>
      <w:r w:rsidR="00330CF5" w:rsidRPr="00AD6134">
        <w:rPr>
          <w:rFonts w:asciiTheme="majorHAnsi" w:hAnsiTheme="majorHAnsi"/>
          <w:i/>
          <w:sz w:val="28"/>
          <w:szCs w:val="28"/>
        </w:rPr>
        <w:t>Яко в век милость Его»</w:t>
      </w:r>
      <w:r w:rsidR="00330CF5" w:rsidRPr="00AD6134">
        <w:rPr>
          <w:rFonts w:asciiTheme="majorHAnsi" w:hAnsiTheme="majorHAnsi"/>
          <w:sz w:val="28"/>
          <w:szCs w:val="28"/>
        </w:rPr>
        <w:t xml:space="preserve"> в 135 псалме.</w:t>
      </w:r>
    </w:p>
    <w:p w:rsidR="00C35C08" w:rsidRPr="00EB440D" w:rsidRDefault="00AD6134" w:rsidP="00EB440D">
      <w:pPr>
        <w:pStyle w:val="a4"/>
        <w:shd w:val="clear" w:color="auto" w:fill="FFFFFF" w:themeFill="background1"/>
        <w:spacing w:before="24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AD6134">
        <w:rPr>
          <w:rStyle w:val="a9"/>
          <w:rFonts w:asciiTheme="majorHAnsi" w:hAnsiTheme="majorHAnsi"/>
          <w:color w:val="000000"/>
          <w:sz w:val="28"/>
          <w:szCs w:val="28"/>
        </w:rPr>
        <w:t xml:space="preserve">     </w:t>
      </w:r>
      <w:proofErr w:type="spellStart"/>
      <w:r w:rsidR="00330CF5" w:rsidRPr="00AD6134">
        <w:rPr>
          <w:rStyle w:val="a9"/>
          <w:rFonts w:asciiTheme="majorHAnsi" w:hAnsiTheme="majorHAnsi"/>
          <w:color w:val="000000"/>
          <w:sz w:val="28"/>
          <w:szCs w:val="28"/>
          <w:u w:val="single"/>
        </w:rPr>
        <w:t>Прокимен</w:t>
      </w:r>
      <w:proofErr w:type="spellEnd"/>
      <w:r w:rsidR="00330CF5" w:rsidRPr="00AD6134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="00330CF5" w:rsidRPr="00AD6134">
        <w:rPr>
          <w:rFonts w:asciiTheme="majorHAnsi" w:hAnsiTheme="majorHAnsi"/>
          <w:color w:val="000000"/>
          <w:sz w:val="28"/>
          <w:szCs w:val="28"/>
        </w:rPr>
        <w:t>(греч</w:t>
      </w:r>
      <w:proofErr w:type="gramStart"/>
      <w:r w:rsidR="00330CF5" w:rsidRPr="00AD6134">
        <w:rPr>
          <w:rFonts w:asciiTheme="majorHAnsi" w:hAnsiTheme="majorHAnsi"/>
          <w:color w:val="000000"/>
          <w:sz w:val="28"/>
          <w:szCs w:val="28"/>
        </w:rPr>
        <w:t>.</w:t>
      </w:r>
      <w:proofErr w:type="gramEnd"/>
      <w:r w:rsidR="00330CF5" w:rsidRPr="00AD6134">
        <w:rPr>
          <w:rFonts w:asciiTheme="majorHAnsi" w:hAnsiTheme="majorHAnsi"/>
          <w:color w:val="000000"/>
          <w:sz w:val="28"/>
          <w:szCs w:val="28"/>
        </w:rPr>
        <w:t xml:space="preserve"> «</w:t>
      </w:r>
      <w:proofErr w:type="gramStart"/>
      <w:r w:rsidR="00330CF5" w:rsidRPr="00AD6134">
        <w:rPr>
          <w:rFonts w:asciiTheme="majorHAnsi" w:hAnsiTheme="majorHAnsi"/>
          <w:color w:val="000000"/>
          <w:sz w:val="28"/>
          <w:szCs w:val="28"/>
        </w:rPr>
        <w:t>п</w:t>
      </w:r>
      <w:proofErr w:type="gramEnd"/>
      <w:r w:rsidR="00330CF5" w:rsidRPr="00AD6134">
        <w:rPr>
          <w:rFonts w:asciiTheme="majorHAnsi" w:hAnsiTheme="majorHAnsi"/>
          <w:color w:val="000000"/>
          <w:sz w:val="28"/>
          <w:szCs w:val="28"/>
        </w:rPr>
        <w:t>редлагаемый вперед») – стих из</w:t>
      </w:r>
      <w:r w:rsidR="00330CF5" w:rsidRPr="00AD6134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hyperlink r:id="rId12" w:history="1">
        <w:r w:rsidR="00330CF5" w:rsidRPr="00AD6134">
          <w:rPr>
            <w:rStyle w:val="a8"/>
            <w:rFonts w:asciiTheme="majorHAnsi" w:hAnsiTheme="majorHAnsi"/>
            <w:color w:val="auto"/>
            <w:sz w:val="28"/>
            <w:szCs w:val="28"/>
            <w:u w:val="none"/>
          </w:rPr>
          <w:t>псалмов</w:t>
        </w:r>
      </w:hyperlink>
      <w:r w:rsidR="00330CF5" w:rsidRPr="00AD6134">
        <w:rPr>
          <w:rFonts w:asciiTheme="majorHAnsi" w:hAnsiTheme="majorHAnsi"/>
          <w:sz w:val="28"/>
          <w:szCs w:val="28"/>
        </w:rPr>
        <w:t>,</w:t>
      </w:r>
      <w:r w:rsidR="00330CF5" w:rsidRPr="00AD6134">
        <w:rPr>
          <w:rFonts w:asciiTheme="majorHAnsi" w:hAnsiTheme="majorHAnsi"/>
          <w:color w:val="000000"/>
          <w:sz w:val="28"/>
          <w:szCs w:val="28"/>
        </w:rPr>
        <w:t xml:space="preserve"> который чтец или диакон возглашает (а хор повторяет) перед чтением Священного Писания (</w:t>
      </w:r>
      <w:hyperlink r:id="rId13" w:history="1">
        <w:r w:rsidR="00330CF5" w:rsidRPr="00AD6134">
          <w:rPr>
            <w:rStyle w:val="a8"/>
            <w:rFonts w:asciiTheme="majorHAnsi" w:hAnsiTheme="majorHAnsi"/>
            <w:color w:val="auto"/>
            <w:sz w:val="28"/>
            <w:szCs w:val="28"/>
            <w:u w:val="none"/>
          </w:rPr>
          <w:t>Апостола</w:t>
        </w:r>
      </w:hyperlink>
      <w:r w:rsidR="00330CF5" w:rsidRPr="00AD6134">
        <w:rPr>
          <w:rFonts w:asciiTheme="majorHAnsi" w:hAnsiTheme="majorHAnsi"/>
          <w:sz w:val="28"/>
          <w:szCs w:val="28"/>
        </w:rPr>
        <w:t>,</w:t>
      </w:r>
      <w:r w:rsidR="00330CF5" w:rsidRPr="00AD6134">
        <w:rPr>
          <w:rStyle w:val="apple-converted-space"/>
          <w:rFonts w:asciiTheme="majorHAnsi" w:hAnsiTheme="majorHAnsi"/>
          <w:sz w:val="28"/>
          <w:szCs w:val="28"/>
        </w:rPr>
        <w:t> </w:t>
      </w:r>
      <w:hyperlink r:id="rId14" w:history="1">
        <w:r w:rsidR="00330CF5" w:rsidRPr="00AD6134">
          <w:rPr>
            <w:rStyle w:val="a8"/>
            <w:rFonts w:asciiTheme="majorHAnsi" w:hAnsiTheme="majorHAnsi"/>
            <w:color w:val="auto"/>
            <w:sz w:val="28"/>
            <w:szCs w:val="28"/>
            <w:u w:val="none"/>
          </w:rPr>
          <w:t>Евангелия</w:t>
        </w:r>
      </w:hyperlink>
      <w:r w:rsidR="00330CF5" w:rsidRPr="00AD6134">
        <w:rPr>
          <w:rStyle w:val="apple-converted-space"/>
          <w:rFonts w:asciiTheme="majorHAnsi" w:hAnsiTheme="majorHAnsi"/>
          <w:sz w:val="28"/>
          <w:szCs w:val="28"/>
        </w:rPr>
        <w:t> </w:t>
      </w:r>
      <w:r w:rsidR="00330CF5" w:rsidRPr="00AD6134">
        <w:rPr>
          <w:rFonts w:asciiTheme="majorHAnsi" w:hAnsiTheme="majorHAnsi"/>
          <w:sz w:val="28"/>
          <w:szCs w:val="28"/>
        </w:rPr>
        <w:t>или</w:t>
      </w:r>
      <w:r w:rsidR="00330CF5" w:rsidRPr="00AD6134">
        <w:rPr>
          <w:rStyle w:val="apple-converted-space"/>
          <w:rFonts w:asciiTheme="majorHAnsi" w:hAnsiTheme="majorHAnsi"/>
          <w:sz w:val="28"/>
          <w:szCs w:val="28"/>
        </w:rPr>
        <w:t> </w:t>
      </w:r>
      <w:proofErr w:type="spellStart"/>
      <w:r w:rsidR="00162968" w:rsidRPr="00AD6134">
        <w:rPr>
          <w:rFonts w:asciiTheme="majorHAnsi" w:hAnsiTheme="majorHAnsi"/>
          <w:sz w:val="28"/>
          <w:szCs w:val="28"/>
        </w:rPr>
        <w:fldChar w:fldCharType="begin"/>
      </w:r>
      <w:r w:rsidR="00330CF5" w:rsidRPr="00AD6134">
        <w:rPr>
          <w:rFonts w:asciiTheme="majorHAnsi" w:hAnsiTheme="majorHAnsi"/>
          <w:sz w:val="28"/>
          <w:szCs w:val="28"/>
        </w:rPr>
        <w:instrText xml:space="preserve"> HYPERLINK "http://azbyka.ru/dictionary/15/parimiya-all.shtml" </w:instrText>
      </w:r>
      <w:r w:rsidR="00162968" w:rsidRPr="00AD6134">
        <w:rPr>
          <w:rFonts w:asciiTheme="majorHAnsi" w:hAnsiTheme="majorHAnsi"/>
          <w:sz w:val="28"/>
          <w:szCs w:val="28"/>
        </w:rPr>
        <w:fldChar w:fldCharType="separate"/>
      </w:r>
      <w:r w:rsidR="00330CF5" w:rsidRPr="00AD6134">
        <w:rPr>
          <w:rStyle w:val="a8"/>
          <w:rFonts w:asciiTheme="majorHAnsi" w:hAnsiTheme="majorHAnsi"/>
          <w:color w:val="auto"/>
          <w:sz w:val="28"/>
          <w:szCs w:val="28"/>
          <w:u w:val="none"/>
        </w:rPr>
        <w:t>паримий</w:t>
      </w:r>
      <w:proofErr w:type="spellEnd"/>
      <w:r w:rsidR="00162968" w:rsidRPr="00AD6134">
        <w:rPr>
          <w:rFonts w:asciiTheme="majorHAnsi" w:hAnsiTheme="majorHAnsi"/>
          <w:sz w:val="28"/>
          <w:szCs w:val="28"/>
        </w:rPr>
        <w:fldChar w:fldCharType="end"/>
      </w:r>
      <w:r w:rsidR="00330CF5" w:rsidRPr="00AD6134">
        <w:rPr>
          <w:rFonts w:asciiTheme="majorHAnsi" w:hAnsiTheme="majorHAnsi"/>
          <w:color w:val="000000"/>
          <w:sz w:val="28"/>
          <w:szCs w:val="28"/>
        </w:rPr>
        <w:t xml:space="preserve">) и подобранный для этой цели с соответствующим к чтению содержанием. </w:t>
      </w:r>
    </w:p>
    <w:p w:rsidR="00DD732A" w:rsidRPr="00EB440D" w:rsidRDefault="00EB440D" w:rsidP="00451AC6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32"/>
          <w:szCs w:val="28"/>
          <w:u w:val="single"/>
          <w:lang w:eastAsia="ru-RU"/>
        </w:rPr>
      </w:pPr>
      <w:r w:rsidRPr="00EB440D">
        <w:rPr>
          <w:rFonts w:ascii="Times" w:eastAsia="Times New Roman" w:hAnsi="Times" w:cs="Times"/>
          <w:b/>
          <w:color w:val="000000"/>
          <w:sz w:val="32"/>
          <w:szCs w:val="28"/>
          <w:u w:val="single"/>
          <w:lang w:eastAsia="ru-RU"/>
        </w:rPr>
        <w:t>Православный к</w:t>
      </w:r>
      <w:r w:rsidR="00DD732A" w:rsidRPr="00EB440D">
        <w:rPr>
          <w:rFonts w:ascii="Times" w:eastAsia="Times New Roman" w:hAnsi="Times" w:cs="Times"/>
          <w:b/>
          <w:color w:val="000000"/>
          <w:sz w:val="32"/>
          <w:szCs w:val="28"/>
          <w:u w:val="single"/>
          <w:lang w:eastAsia="ru-RU"/>
        </w:rPr>
        <w:t>россворд</w:t>
      </w:r>
    </w:p>
    <w:p w:rsidR="001A7840" w:rsidRPr="001A7840" w:rsidRDefault="00451AC6" w:rsidP="00451AC6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444444"/>
          <w:sz w:val="20"/>
          <w:szCs w:val="18"/>
          <w:u w:val="single"/>
        </w:rPr>
      </w:pPr>
      <w:r w:rsidRPr="00EB440D">
        <w:rPr>
          <w:rFonts w:ascii="Tahoma" w:hAnsi="Tahoma" w:cs="Tahoma"/>
          <w:b/>
          <w:bCs/>
          <w:noProof/>
          <w:color w:val="444444"/>
          <w:sz w:val="20"/>
          <w:szCs w:val="1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51435</wp:posOffset>
            </wp:positionV>
            <wp:extent cx="3743325" cy="3381375"/>
            <wp:effectExtent l="19050" t="0" r="9525" b="0"/>
            <wp:wrapSquare wrapText="bothSides"/>
            <wp:docPr id="2" name="Рисунок 1" descr="crossw3_p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w3_prev.jpg"/>
                    <pic:cNvPicPr/>
                  </pic:nvPicPr>
                  <pic:blipFill>
                    <a:blip r:embed="rId1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7840" w:rsidRPr="00EB440D">
        <w:rPr>
          <w:rStyle w:val="a9"/>
          <w:rFonts w:ascii="Tahoma" w:hAnsi="Tahoma" w:cs="Tahoma"/>
          <w:color w:val="444444"/>
          <w:sz w:val="20"/>
          <w:szCs w:val="18"/>
        </w:rPr>
        <w:t>По горизонтали:</w:t>
      </w:r>
    </w:p>
    <w:p w:rsidR="001A7840" w:rsidRDefault="001A7840" w:rsidP="001A7840">
      <w:pPr>
        <w:pStyle w:val="a4"/>
        <w:shd w:val="clear" w:color="auto" w:fill="FFFFFF"/>
        <w:spacing w:before="0" w:beforeAutospacing="0" w:after="75" w:afterAutospacing="0" w:line="234" w:lineRule="atLeast"/>
        <w:rPr>
          <w:rFonts w:ascii="Tahoma" w:hAnsi="Tahoma" w:cs="Tahoma"/>
          <w:color w:val="444444"/>
          <w:sz w:val="18"/>
          <w:szCs w:val="18"/>
        </w:rPr>
      </w:pPr>
      <w:r w:rsidRPr="00451AC6">
        <w:rPr>
          <w:rFonts w:ascii="Tahoma" w:hAnsi="Tahoma" w:cs="Tahoma"/>
          <w:b/>
          <w:color w:val="444444"/>
          <w:sz w:val="18"/>
          <w:szCs w:val="18"/>
        </w:rPr>
        <w:t>3</w:t>
      </w:r>
      <w:r>
        <w:rPr>
          <w:rFonts w:ascii="Tahoma" w:hAnsi="Tahoma" w:cs="Tahoma"/>
          <w:color w:val="444444"/>
          <w:sz w:val="18"/>
          <w:szCs w:val="18"/>
        </w:rPr>
        <w:t xml:space="preserve"> - Святая Земля, территория нынешнего Израиля.</w:t>
      </w:r>
      <w:r>
        <w:rPr>
          <w:rFonts w:ascii="Tahoma" w:hAnsi="Tahoma" w:cs="Tahoma"/>
          <w:color w:val="444444"/>
          <w:sz w:val="18"/>
          <w:szCs w:val="18"/>
        </w:rPr>
        <w:br/>
      </w:r>
      <w:r w:rsidRPr="00451AC6">
        <w:rPr>
          <w:rFonts w:ascii="Tahoma" w:hAnsi="Tahoma" w:cs="Tahoma"/>
          <w:b/>
          <w:color w:val="444444"/>
          <w:sz w:val="18"/>
          <w:szCs w:val="18"/>
        </w:rPr>
        <w:t>6</w:t>
      </w:r>
      <w:r>
        <w:rPr>
          <w:rFonts w:ascii="Tahoma" w:hAnsi="Tahoma" w:cs="Tahoma"/>
          <w:color w:val="444444"/>
          <w:sz w:val="18"/>
          <w:szCs w:val="18"/>
        </w:rPr>
        <w:t xml:space="preserve">  - Образ Христа на иконе, фреске.</w:t>
      </w:r>
      <w:r>
        <w:rPr>
          <w:rFonts w:ascii="Tahoma" w:hAnsi="Tahoma" w:cs="Tahoma"/>
          <w:color w:val="444444"/>
          <w:sz w:val="18"/>
          <w:szCs w:val="18"/>
        </w:rPr>
        <w:br/>
      </w:r>
      <w:r w:rsidRPr="00451AC6">
        <w:rPr>
          <w:rFonts w:ascii="Tahoma" w:hAnsi="Tahoma" w:cs="Tahoma"/>
          <w:b/>
          <w:color w:val="444444"/>
          <w:sz w:val="18"/>
          <w:szCs w:val="18"/>
        </w:rPr>
        <w:t>9</w:t>
      </w:r>
      <w:r>
        <w:rPr>
          <w:rFonts w:ascii="Tahoma" w:hAnsi="Tahoma" w:cs="Tahoma"/>
          <w:color w:val="444444"/>
          <w:sz w:val="18"/>
          <w:szCs w:val="18"/>
        </w:rPr>
        <w:t xml:space="preserve">  - Здание для богослужения.</w:t>
      </w:r>
      <w:r>
        <w:rPr>
          <w:rFonts w:ascii="Tahoma" w:hAnsi="Tahoma" w:cs="Tahoma"/>
          <w:color w:val="444444"/>
          <w:sz w:val="18"/>
          <w:szCs w:val="18"/>
        </w:rPr>
        <w:br/>
      </w:r>
      <w:r w:rsidRPr="00451AC6">
        <w:rPr>
          <w:rFonts w:ascii="Tahoma" w:hAnsi="Tahoma" w:cs="Tahoma"/>
          <w:b/>
          <w:color w:val="444444"/>
          <w:sz w:val="18"/>
          <w:szCs w:val="18"/>
        </w:rPr>
        <w:t>10</w:t>
      </w:r>
      <w:r>
        <w:rPr>
          <w:rFonts w:ascii="Tahoma" w:hAnsi="Tahoma" w:cs="Tahoma"/>
          <w:color w:val="444444"/>
          <w:sz w:val="18"/>
          <w:szCs w:val="18"/>
        </w:rPr>
        <w:t xml:space="preserve"> - Государство на юго-западе Азии, у восточного побережья Средиземного моря.</w:t>
      </w:r>
      <w:r>
        <w:rPr>
          <w:rFonts w:ascii="Tahoma" w:hAnsi="Tahoma" w:cs="Tahoma"/>
          <w:color w:val="444444"/>
          <w:sz w:val="18"/>
          <w:szCs w:val="18"/>
        </w:rPr>
        <w:br/>
      </w:r>
      <w:r w:rsidRPr="00451AC6">
        <w:rPr>
          <w:rFonts w:ascii="Tahoma" w:hAnsi="Tahoma" w:cs="Tahoma"/>
          <w:b/>
          <w:color w:val="444444"/>
          <w:sz w:val="18"/>
          <w:szCs w:val="18"/>
        </w:rPr>
        <w:t>11</w:t>
      </w:r>
      <w:r>
        <w:rPr>
          <w:rFonts w:ascii="Tahoma" w:hAnsi="Tahoma" w:cs="Tahoma"/>
          <w:color w:val="444444"/>
          <w:sz w:val="18"/>
          <w:szCs w:val="18"/>
        </w:rPr>
        <w:t xml:space="preserve"> - Отец св. Иоанна Крестителя и супруг праведной </w:t>
      </w:r>
      <w:proofErr w:type="spellStart"/>
      <w:r>
        <w:rPr>
          <w:rFonts w:ascii="Tahoma" w:hAnsi="Tahoma" w:cs="Tahoma"/>
          <w:color w:val="444444"/>
          <w:sz w:val="18"/>
          <w:szCs w:val="18"/>
        </w:rPr>
        <w:t>Елисаветы</w:t>
      </w:r>
      <w:proofErr w:type="spellEnd"/>
      <w:r>
        <w:rPr>
          <w:rFonts w:ascii="Tahoma" w:hAnsi="Tahoma" w:cs="Tahoma"/>
          <w:color w:val="444444"/>
          <w:sz w:val="18"/>
          <w:szCs w:val="18"/>
        </w:rPr>
        <w:t>.</w:t>
      </w:r>
      <w:r>
        <w:rPr>
          <w:rFonts w:ascii="Tahoma" w:hAnsi="Tahoma" w:cs="Tahoma"/>
          <w:color w:val="444444"/>
          <w:sz w:val="18"/>
          <w:szCs w:val="18"/>
        </w:rPr>
        <w:br/>
      </w:r>
      <w:r w:rsidRPr="00451AC6">
        <w:rPr>
          <w:rFonts w:ascii="Tahoma" w:hAnsi="Tahoma" w:cs="Tahoma"/>
          <w:b/>
          <w:color w:val="444444"/>
          <w:sz w:val="18"/>
          <w:szCs w:val="18"/>
        </w:rPr>
        <w:t>12</w:t>
      </w:r>
      <w:r>
        <w:rPr>
          <w:rFonts w:ascii="Tahoma" w:hAnsi="Tahoma" w:cs="Tahoma"/>
          <w:color w:val="444444"/>
          <w:sz w:val="18"/>
          <w:szCs w:val="18"/>
        </w:rPr>
        <w:t xml:space="preserve"> - Изображаемое на иконе сияние вокруг головы святого.</w:t>
      </w:r>
      <w:r>
        <w:rPr>
          <w:rFonts w:ascii="Tahoma" w:hAnsi="Tahoma" w:cs="Tahoma"/>
          <w:color w:val="444444"/>
          <w:sz w:val="18"/>
          <w:szCs w:val="18"/>
        </w:rPr>
        <w:br/>
      </w:r>
      <w:r w:rsidRPr="00451AC6">
        <w:rPr>
          <w:rFonts w:ascii="Tahoma" w:hAnsi="Tahoma" w:cs="Tahoma"/>
          <w:b/>
          <w:color w:val="444444"/>
          <w:sz w:val="18"/>
          <w:szCs w:val="18"/>
        </w:rPr>
        <w:t>14</w:t>
      </w:r>
      <w:r>
        <w:rPr>
          <w:rFonts w:ascii="Tahoma" w:hAnsi="Tahoma" w:cs="Tahoma"/>
          <w:color w:val="444444"/>
          <w:sz w:val="18"/>
          <w:szCs w:val="18"/>
        </w:rPr>
        <w:t xml:space="preserve"> - Буква кириллицы.</w:t>
      </w:r>
      <w:r>
        <w:rPr>
          <w:rFonts w:ascii="Tahoma" w:hAnsi="Tahoma" w:cs="Tahoma"/>
          <w:color w:val="444444"/>
          <w:sz w:val="18"/>
          <w:szCs w:val="18"/>
        </w:rPr>
        <w:br/>
      </w:r>
      <w:r w:rsidRPr="00451AC6">
        <w:rPr>
          <w:rFonts w:ascii="Tahoma" w:hAnsi="Tahoma" w:cs="Tahoma"/>
          <w:b/>
          <w:color w:val="444444"/>
          <w:sz w:val="18"/>
          <w:szCs w:val="18"/>
        </w:rPr>
        <w:t>15</w:t>
      </w:r>
      <w:r>
        <w:rPr>
          <w:rFonts w:ascii="Tahoma" w:hAnsi="Tahoma" w:cs="Tahoma"/>
          <w:color w:val="444444"/>
          <w:sz w:val="18"/>
          <w:szCs w:val="18"/>
        </w:rPr>
        <w:t xml:space="preserve"> - Песнопение, которое поется на утрене после песен канона.</w:t>
      </w:r>
    </w:p>
    <w:p w:rsidR="001A7840" w:rsidRPr="00EB440D" w:rsidRDefault="001A7840" w:rsidP="00451AC6">
      <w:pPr>
        <w:pStyle w:val="a4"/>
        <w:shd w:val="clear" w:color="auto" w:fill="FFFFFF"/>
        <w:spacing w:before="0" w:beforeAutospacing="0" w:after="0" w:afterAutospacing="0" w:line="234" w:lineRule="atLeast"/>
        <w:jc w:val="center"/>
        <w:rPr>
          <w:rFonts w:ascii="Tahoma" w:hAnsi="Tahoma" w:cs="Tahoma"/>
          <w:color w:val="444444"/>
          <w:sz w:val="20"/>
          <w:szCs w:val="18"/>
        </w:rPr>
      </w:pPr>
      <w:r w:rsidRPr="00EB440D">
        <w:rPr>
          <w:rStyle w:val="a9"/>
          <w:rFonts w:ascii="Tahoma" w:hAnsi="Tahoma" w:cs="Tahoma"/>
          <w:color w:val="444444"/>
          <w:sz w:val="20"/>
          <w:szCs w:val="18"/>
        </w:rPr>
        <w:t>По вертикали:</w:t>
      </w:r>
    </w:p>
    <w:p w:rsidR="001A7840" w:rsidRPr="00451AC6" w:rsidRDefault="001A7840" w:rsidP="00451AC6">
      <w:pPr>
        <w:pStyle w:val="a4"/>
        <w:shd w:val="clear" w:color="auto" w:fill="FFFFFF"/>
        <w:spacing w:before="0" w:beforeAutospacing="0" w:after="0" w:afterAutospacing="0" w:line="234" w:lineRule="atLeast"/>
        <w:rPr>
          <w:rFonts w:ascii="Tahoma" w:hAnsi="Tahoma" w:cs="Tahoma"/>
          <w:color w:val="444444"/>
          <w:sz w:val="18"/>
          <w:szCs w:val="18"/>
        </w:rPr>
      </w:pPr>
      <w:r w:rsidRPr="00451AC6">
        <w:rPr>
          <w:rFonts w:ascii="Tahoma" w:hAnsi="Tahoma" w:cs="Tahoma"/>
          <w:b/>
          <w:color w:val="444444"/>
          <w:sz w:val="18"/>
          <w:szCs w:val="18"/>
        </w:rPr>
        <w:t xml:space="preserve">1 </w:t>
      </w:r>
      <w:r>
        <w:rPr>
          <w:rFonts w:ascii="Tahoma" w:hAnsi="Tahoma" w:cs="Tahoma"/>
          <w:color w:val="444444"/>
          <w:sz w:val="18"/>
          <w:szCs w:val="18"/>
        </w:rPr>
        <w:t> - Первичное состояние вселенной.</w:t>
      </w:r>
      <w:r>
        <w:rPr>
          <w:rFonts w:ascii="Tahoma" w:hAnsi="Tahoma" w:cs="Tahoma"/>
          <w:color w:val="444444"/>
          <w:sz w:val="18"/>
          <w:szCs w:val="18"/>
        </w:rPr>
        <w:br/>
      </w:r>
      <w:r w:rsidRPr="00451AC6">
        <w:rPr>
          <w:rFonts w:ascii="Tahoma" w:hAnsi="Tahoma" w:cs="Tahoma"/>
          <w:b/>
          <w:color w:val="444444"/>
          <w:sz w:val="18"/>
          <w:szCs w:val="18"/>
        </w:rPr>
        <w:t>2</w:t>
      </w:r>
      <w:r>
        <w:rPr>
          <w:rFonts w:ascii="Tahoma" w:hAnsi="Tahoma" w:cs="Tahoma"/>
          <w:color w:val="444444"/>
          <w:sz w:val="18"/>
          <w:szCs w:val="18"/>
        </w:rPr>
        <w:t xml:space="preserve"> - Старший сын Каина.</w:t>
      </w:r>
      <w:r>
        <w:rPr>
          <w:rFonts w:ascii="Tahoma" w:hAnsi="Tahoma" w:cs="Tahoma"/>
          <w:color w:val="444444"/>
          <w:sz w:val="18"/>
          <w:szCs w:val="18"/>
        </w:rPr>
        <w:br/>
      </w:r>
      <w:r w:rsidRPr="00451AC6">
        <w:rPr>
          <w:rFonts w:ascii="Tahoma" w:hAnsi="Tahoma" w:cs="Tahoma"/>
          <w:b/>
          <w:color w:val="444444"/>
          <w:sz w:val="18"/>
          <w:szCs w:val="18"/>
        </w:rPr>
        <w:t xml:space="preserve">4 </w:t>
      </w:r>
      <w:r>
        <w:rPr>
          <w:rFonts w:ascii="Tahoma" w:hAnsi="Tahoma" w:cs="Tahoma"/>
          <w:color w:val="444444"/>
          <w:sz w:val="18"/>
          <w:szCs w:val="18"/>
        </w:rPr>
        <w:t>- Добровольческое воинское формирование.</w:t>
      </w:r>
      <w:r>
        <w:rPr>
          <w:rFonts w:ascii="Tahoma" w:hAnsi="Tahoma" w:cs="Tahoma"/>
          <w:color w:val="444444"/>
          <w:sz w:val="18"/>
          <w:szCs w:val="18"/>
        </w:rPr>
        <w:br/>
      </w:r>
      <w:r w:rsidRPr="00451AC6">
        <w:rPr>
          <w:rFonts w:ascii="Tahoma" w:hAnsi="Tahoma" w:cs="Tahoma"/>
          <w:b/>
          <w:color w:val="444444"/>
          <w:sz w:val="18"/>
          <w:szCs w:val="18"/>
        </w:rPr>
        <w:t>5</w:t>
      </w:r>
      <w:r>
        <w:rPr>
          <w:rFonts w:ascii="Tahoma" w:hAnsi="Tahoma" w:cs="Tahoma"/>
          <w:color w:val="444444"/>
          <w:sz w:val="18"/>
          <w:szCs w:val="18"/>
        </w:rPr>
        <w:t xml:space="preserve">  - Высокая цилиндрическая шапка священников из верблюжьей шерсти.</w:t>
      </w:r>
      <w:r>
        <w:rPr>
          <w:rFonts w:ascii="Tahoma" w:hAnsi="Tahoma" w:cs="Tahoma"/>
          <w:color w:val="444444"/>
          <w:sz w:val="18"/>
          <w:szCs w:val="18"/>
        </w:rPr>
        <w:br/>
      </w:r>
      <w:r w:rsidRPr="00451AC6">
        <w:rPr>
          <w:rFonts w:ascii="Tahoma" w:hAnsi="Tahoma" w:cs="Tahoma"/>
          <w:b/>
          <w:color w:val="444444"/>
          <w:sz w:val="18"/>
          <w:szCs w:val="18"/>
        </w:rPr>
        <w:t xml:space="preserve">7 </w:t>
      </w:r>
      <w:r>
        <w:rPr>
          <w:rFonts w:ascii="Tahoma" w:hAnsi="Tahoma" w:cs="Tahoma"/>
          <w:color w:val="444444"/>
          <w:sz w:val="18"/>
          <w:szCs w:val="18"/>
        </w:rPr>
        <w:t> - Город, стены которого рухнули от звуко</w:t>
      </w:r>
      <w:r w:rsidR="00451AC6">
        <w:rPr>
          <w:rFonts w:ascii="Tahoma" w:hAnsi="Tahoma" w:cs="Tahoma"/>
          <w:color w:val="444444"/>
          <w:sz w:val="18"/>
          <w:szCs w:val="18"/>
        </w:rPr>
        <w:t xml:space="preserve">в труб завоевателей-израильтян.                                                                                    </w:t>
      </w:r>
      <w:r w:rsidRPr="00451AC6">
        <w:rPr>
          <w:rFonts w:ascii="Tahoma" w:hAnsi="Tahoma" w:cs="Tahoma"/>
          <w:b/>
          <w:color w:val="444444"/>
          <w:sz w:val="18"/>
          <w:szCs w:val="18"/>
        </w:rPr>
        <w:t>8  </w:t>
      </w:r>
      <w:r>
        <w:rPr>
          <w:rFonts w:ascii="Tahoma" w:hAnsi="Tahoma" w:cs="Tahoma"/>
          <w:color w:val="444444"/>
          <w:sz w:val="18"/>
          <w:szCs w:val="18"/>
        </w:rPr>
        <w:t>- Имя великого князя, прозванног</w:t>
      </w:r>
      <w:r w:rsidR="00451AC6">
        <w:rPr>
          <w:rFonts w:ascii="Tahoma" w:hAnsi="Tahoma" w:cs="Tahoma"/>
          <w:color w:val="444444"/>
          <w:sz w:val="18"/>
          <w:szCs w:val="18"/>
        </w:rPr>
        <w:t>о Донским.</w:t>
      </w:r>
      <w:r w:rsidR="00DD732A">
        <w:rPr>
          <w:rFonts w:ascii="Tahoma" w:hAnsi="Tahoma" w:cs="Tahoma"/>
          <w:color w:val="444444"/>
          <w:sz w:val="18"/>
          <w:szCs w:val="18"/>
        </w:rPr>
        <w:t xml:space="preserve">                                                                                          </w:t>
      </w:r>
      <w:r w:rsidR="00451AC6">
        <w:rPr>
          <w:rFonts w:ascii="Tahoma" w:hAnsi="Tahoma" w:cs="Tahoma"/>
          <w:color w:val="444444"/>
          <w:sz w:val="18"/>
          <w:szCs w:val="18"/>
        </w:rPr>
        <w:t xml:space="preserve">                            </w:t>
      </w:r>
      <w:r w:rsidRPr="00451AC6">
        <w:rPr>
          <w:rFonts w:ascii="Tahoma" w:hAnsi="Tahoma" w:cs="Tahoma"/>
          <w:b/>
          <w:color w:val="444444"/>
          <w:sz w:val="18"/>
          <w:szCs w:val="18"/>
        </w:rPr>
        <w:t xml:space="preserve">13 </w:t>
      </w:r>
      <w:r>
        <w:rPr>
          <w:rFonts w:ascii="Tahoma" w:hAnsi="Tahoma" w:cs="Tahoma"/>
          <w:color w:val="444444"/>
          <w:sz w:val="18"/>
          <w:szCs w:val="18"/>
        </w:rPr>
        <w:t>- Одно из семи церковных Таинств.</w:t>
      </w:r>
      <w:r>
        <w:rPr>
          <w:rFonts w:ascii="Tahoma" w:hAnsi="Tahoma" w:cs="Tahoma"/>
          <w:color w:val="444444"/>
          <w:sz w:val="18"/>
          <w:szCs w:val="18"/>
        </w:rPr>
        <w:br/>
      </w:r>
      <w:r w:rsidR="00DD732A">
        <w:rPr>
          <w:rFonts w:ascii="Tahoma" w:hAnsi="Tahoma" w:cs="Tahoma"/>
          <w:color w:val="444444"/>
          <w:sz w:val="18"/>
          <w:szCs w:val="18"/>
        </w:rPr>
        <w:t xml:space="preserve">                                                                          </w:t>
      </w:r>
      <w:r w:rsidR="00451AC6">
        <w:rPr>
          <w:rFonts w:ascii="Tahoma" w:hAnsi="Tahoma" w:cs="Tahoma"/>
          <w:color w:val="444444"/>
          <w:sz w:val="18"/>
          <w:szCs w:val="18"/>
        </w:rPr>
        <w:t xml:space="preserve">                             </w:t>
      </w:r>
      <w:r w:rsidRPr="00451AC6">
        <w:rPr>
          <w:rFonts w:ascii="Tahoma" w:hAnsi="Tahoma" w:cs="Tahoma"/>
          <w:b/>
          <w:color w:val="444444"/>
          <w:sz w:val="18"/>
          <w:szCs w:val="18"/>
        </w:rPr>
        <w:t>14</w:t>
      </w:r>
      <w:r>
        <w:rPr>
          <w:rFonts w:ascii="Tahoma" w:hAnsi="Tahoma" w:cs="Tahoma"/>
          <w:color w:val="444444"/>
          <w:sz w:val="18"/>
          <w:szCs w:val="18"/>
        </w:rPr>
        <w:t xml:space="preserve"> - Старший сын Адама и Евы.</w:t>
      </w:r>
    </w:p>
    <w:tbl>
      <w:tblPr>
        <w:tblStyle w:val="a7"/>
        <w:tblpPr w:leftFromText="180" w:rightFromText="180" w:vertAnchor="text" w:horzAnchor="margin" w:tblpY="544"/>
        <w:tblW w:w="0" w:type="auto"/>
        <w:tblLook w:val="04A0"/>
      </w:tblPr>
      <w:tblGrid>
        <w:gridCol w:w="5211"/>
        <w:gridCol w:w="5387"/>
      </w:tblGrid>
      <w:tr w:rsidR="004210D1" w:rsidRPr="00C35C08" w:rsidTr="004210D1">
        <w:tc>
          <w:tcPr>
            <w:tcW w:w="5211" w:type="dxa"/>
            <w:tcBorders>
              <w:top w:val="single" w:sz="4" w:space="0" w:color="auto"/>
            </w:tcBorders>
          </w:tcPr>
          <w:p w:rsidR="00AD6134" w:rsidRPr="00C35C08" w:rsidRDefault="00AD6134" w:rsidP="004210D1">
            <w:pPr>
              <w:pStyle w:val="a3"/>
              <w:rPr>
                <w:sz w:val="28"/>
                <w:szCs w:val="20"/>
              </w:rPr>
            </w:pPr>
            <w:r w:rsidRPr="004210D1">
              <w:rPr>
                <w:rFonts w:ascii="Times New Roman" w:hAnsi="Times New Roman" w:cs="Times New Roman"/>
                <w:sz w:val="28"/>
                <w:szCs w:val="20"/>
              </w:rPr>
              <w:t xml:space="preserve">Подборка материала – </w:t>
            </w:r>
            <w:proofErr w:type="spellStart"/>
            <w:r w:rsidRPr="004210D1">
              <w:rPr>
                <w:rFonts w:ascii="Times New Roman" w:hAnsi="Times New Roman" w:cs="Times New Roman"/>
                <w:sz w:val="28"/>
                <w:szCs w:val="20"/>
              </w:rPr>
              <w:t>Стрелкин</w:t>
            </w:r>
            <w:proofErr w:type="spellEnd"/>
            <w:r w:rsidRPr="004210D1">
              <w:rPr>
                <w:rFonts w:ascii="Times New Roman" w:hAnsi="Times New Roman" w:cs="Times New Roman"/>
                <w:sz w:val="28"/>
                <w:szCs w:val="20"/>
              </w:rPr>
              <w:t xml:space="preserve"> Роман. </w:t>
            </w:r>
            <w:r w:rsidRPr="004210D1">
              <w:rPr>
                <w:rFonts w:ascii="Times New Roman" w:hAnsi="Times New Roman" w:cs="Times New Roman"/>
                <w:sz w:val="28"/>
                <w:szCs w:val="20"/>
                <w:u w:val="single"/>
              </w:rPr>
              <w:t>Просим не использовать данное издание в хозяйственных целях.</w:t>
            </w:r>
            <w:r w:rsidRPr="004210D1">
              <w:rPr>
                <w:rFonts w:ascii="Times New Roman" w:hAnsi="Times New Roman" w:cs="Times New Roman"/>
                <w:sz w:val="28"/>
                <w:szCs w:val="20"/>
              </w:rPr>
              <w:t xml:space="preserve"> Если газета стала Вам не нужна, подарите её или сожгите</w:t>
            </w:r>
            <w:r w:rsidRPr="00C35C08">
              <w:rPr>
                <w:sz w:val="28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D6134" w:rsidRPr="004210D1" w:rsidRDefault="00AD6134" w:rsidP="004210D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4210D1">
              <w:rPr>
                <w:rFonts w:ascii="Times New Roman" w:hAnsi="Times New Roman" w:cs="Times New Roman"/>
                <w:sz w:val="28"/>
              </w:rPr>
              <w:t>Наш адрес:</w:t>
            </w:r>
            <w:r w:rsidRPr="004210D1">
              <w:rPr>
                <w:rFonts w:ascii="Times New Roman" w:hAnsi="Times New Roman" w:cs="Times New Roman"/>
                <w:b/>
                <w:sz w:val="28"/>
              </w:rPr>
              <w:t xml:space="preserve"> ул. </w:t>
            </w:r>
            <w:proofErr w:type="spellStart"/>
            <w:r w:rsidRPr="004210D1">
              <w:rPr>
                <w:rFonts w:ascii="Times New Roman" w:hAnsi="Times New Roman" w:cs="Times New Roman"/>
                <w:b/>
                <w:sz w:val="28"/>
              </w:rPr>
              <w:t>Севастьяновский</w:t>
            </w:r>
            <w:proofErr w:type="spellEnd"/>
            <w:r w:rsidRPr="004210D1">
              <w:rPr>
                <w:rFonts w:ascii="Times New Roman" w:hAnsi="Times New Roman" w:cs="Times New Roman"/>
                <w:b/>
                <w:sz w:val="28"/>
              </w:rPr>
              <w:t xml:space="preserve"> съезд, 26</w:t>
            </w:r>
            <w:r w:rsidR="004210D1">
              <w:rPr>
                <w:rFonts w:ascii="Times New Roman" w:hAnsi="Times New Roman" w:cs="Times New Roman"/>
                <w:b/>
                <w:sz w:val="28"/>
              </w:rPr>
              <w:t xml:space="preserve">.      </w:t>
            </w:r>
            <w:r w:rsidRPr="004210D1">
              <w:rPr>
                <w:rFonts w:ascii="Times New Roman" w:hAnsi="Times New Roman" w:cs="Times New Roman"/>
                <w:b/>
                <w:sz w:val="28"/>
              </w:rPr>
              <w:t>Тел.</w:t>
            </w:r>
            <w:r w:rsidR="004210D1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4210D1">
              <w:rPr>
                <w:rFonts w:ascii="Times New Roman" w:hAnsi="Times New Roman" w:cs="Times New Roman"/>
                <w:b/>
                <w:sz w:val="28"/>
              </w:rPr>
              <w:t xml:space="preserve"> 255-90-20</w:t>
            </w:r>
          </w:p>
          <w:p w:rsidR="00AD6134" w:rsidRPr="00C35C08" w:rsidRDefault="00AD6134" w:rsidP="004210D1">
            <w:pPr>
              <w:pStyle w:val="a3"/>
              <w:rPr>
                <w:sz w:val="28"/>
              </w:rPr>
            </w:pPr>
            <w:r w:rsidRPr="004210D1">
              <w:rPr>
                <w:rFonts w:ascii="Times New Roman" w:hAnsi="Times New Roman" w:cs="Times New Roman"/>
                <w:sz w:val="28"/>
              </w:rPr>
              <w:t xml:space="preserve">Наша страница в интернете: </w:t>
            </w:r>
            <w:hyperlink r:id="rId16" w:history="1">
              <w:r w:rsidRPr="004210D1">
                <w:rPr>
                  <w:rStyle w:val="a8"/>
                  <w:rFonts w:ascii="Times New Roman" w:hAnsi="Times New Roman" w:cs="Times New Roman"/>
                  <w:b/>
                  <w:color w:val="auto"/>
                  <w:sz w:val="28"/>
                  <w:u w:val="none"/>
                </w:rPr>
                <w:t>http://vk.com/orthodox_36</w:t>
              </w:r>
            </w:hyperlink>
            <w:r w:rsidRPr="00C35C08">
              <w:rPr>
                <w:sz w:val="28"/>
              </w:rPr>
              <w:t xml:space="preserve"> </w:t>
            </w:r>
          </w:p>
        </w:tc>
      </w:tr>
    </w:tbl>
    <w:p w:rsidR="001A7840" w:rsidRPr="00AD6134" w:rsidRDefault="001A7840" w:rsidP="00AD613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sectPr w:rsidR="001A7840" w:rsidRPr="00AD6134" w:rsidSect="00EB25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rthodoxLoose">
    <w:altName w:val="Times New Roman"/>
    <w:charset w:val="CC"/>
    <w:family w:val="roman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roadway BT">
    <w:panose1 w:val="04040905080B02020502"/>
    <w:charset w:val="00"/>
    <w:family w:val="decorative"/>
    <w:pitch w:val="variable"/>
    <w:sig w:usb0="00000087" w:usb1="00000000" w:usb2="00000000" w:usb3="00000000" w:csb0="0000001B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7A96"/>
    <w:rsid w:val="00161556"/>
    <w:rsid w:val="00162968"/>
    <w:rsid w:val="001A7840"/>
    <w:rsid w:val="00294924"/>
    <w:rsid w:val="00321695"/>
    <w:rsid w:val="00330CF5"/>
    <w:rsid w:val="00334E75"/>
    <w:rsid w:val="004210D1"/>
    <w:rsid w:val="00451AC6"/>
    <w:rsid w:val="00610FBD"/>
    <w:rsid w:val="0074424F"/>
    <w:rsid w:val="00AD6134"/>
    <w:rsid w:val="00C35C08"/>
    <w:rsid w:val="00CB235F"/>
    <w:rsid w:val="00DD732A"/>
    <w:rsid w:val="00E87A96"/>
    <w:rsid w:val="00EB25BF"/>
    <w:rsid w:val="00EB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75"/>
  </w:style>
  <w:style w:type="paragraph" w:styleId="1">
    <w:name w:val="heading 1"/>
    <w:basedOn w:val="a"/>
    <w:next w:val="a"/>
    <w:link w:val="10"/>
    <w:uiPriority w:val="9"/>
    <w:qFormat/>
    <w:rsid w:val="00330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1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5B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B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FB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94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949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4924"/>
  </w:style>
  <w:style w:type="character" w:styleId="a9">
    <w:name w:val="Strong"/>
    <w:basedOn w:val="a0"/>
    <w:uiPriority w:val="22"/>
    <w:qFormat/>
    <w:rsid w:val="00330C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1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azbyka.ru/dictionary/01/apostol.s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azbyka.ru/dictionary/15/psalmi-all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k.com/orthodox_3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azbyka.ru/dictionary/15/psalmi.s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azbyka.ru/dictionary/19/utrenya-all.s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azbyka.ru/dictionary/06/evangelie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F849F-7944-44A8-BA0C-191D7672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2013-06-11T05:50:00Z</dcterms:created>
  <dcterms:modified xsi:type="dcterms:W3CDTF">2013-06-17T04:53:00Z</dcterms:modified>
</cp:coreProperties>
</file>