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8B" w:rsidRDefault="008E3D8B" w:rsidP="008E3D8B">
      <w:pPr>
        <w:shd w:val="clear" w:color="auto" w:fill="F3F3F3"/>
        <w:spacing w:after="0" w:line="270" w:lineRule="atLeast"/>
        <w:jc w:val="center"/>
        <w:outlineLvl w:val="1"/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24"/>
          <w:lang w:eastAsia="ru-RU"/>
        </w:rPr>
      </w:pPr>
    </w:p>
    <w:p w:rsidR="009C616E" w:rsidRPr="00A973E3" w:rsidRDefault="009C616E" w:rsidP="008E3D8B">
      <w:pPr>
        <w:shd w:val="clear" w:color="auto" w:fill="F3F3F3"/>
        <w:spacing w:after="0" w:line="270" w:lineRule="atLeast"/>
        <w:jc w:val="center"/>
        <w:outlineLvl w:val="1"/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24"/>
          <w:lang w:eastAsia="ru-RU"/>
        </w:rPr>
      </w:pPr>
      <w:r w:rsidRPr="00A973E3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24"/>
          <w:lang w:eastAsia="ru-RU"/>
        </w:rPr>
        <w:t>Символ веры</w:t>
      </w:r>
    </w:p>
    <w:p w:rsidR="009C616E" w:rsidRPr="00A973E3" w:rsidRDefault="009C616E" w:rsidP="008E3D8B">
      <w:pPr>
        <w:shd w:val="clear" w:color="auto" w:fill="F3F3F3"/>
        <w:spacing w:line="270" w:lineRule="atLeast"/>
        <w:jc w:val="center"/>
        <w:outlineLvl w:val="1"/>
        <w:rPr>
          <w:rFonts w:asciiTheme="majorHAnsi" w:eastAsia="Times New Roman" w:hAnsiTheme="majorHAnsi" w:cs="Times New Roman"/>
          <w:bCs/>
          <w:i/>
          <w:color w:val="000000"/>
          <w:sz w:val="28"/>
          <w:szCs w:val="24"/>
          <w:lang w:eastAsia="ru-RU"/>
        </w:rPr>
      </w:pPr>
      <w:r>
        <w:rPr>
          <w:rFonts w:asciiTheme="majorHAnsi" w:eastAsia="Times New Roman" w:hAnsiTheme="majorHAnsi" w:cs="Times New Roman"/>
          <w:bCs/>
          <w:i/>
          <w:color w:val="000000"/>
          <w:sz w:val="28"/>
          <w:szCs w:val="24"/>
          <w:lang w:eastAsia="ru-RU"/>
        </w:rPr>
        <w:t>(содержание</w:t>
      </w:r>
      <w:r w:rsidRPr="00A973E3">
        <w:rPr>
          <w:rFonts w:asciiTheme="majorHAnsi" w:eastAsia="Times New Roman" w:hAnsiTheme="majorHAnsi" w:cs="Times New Roman"/>
          <w:bCs/>
          <w:i/>
          <w:color w:val="000000"/>
          <w:sz w:val="28"/>
          <w:szCs w:val="24"/>
          <w:lang w:eastAsia="ru-RU"/>
        </w:rPr>
        <w:t xml:space="preserve"> веры православного христианина)</w:t>
      </w:r>
    </w:p>
    <w:p w:rsidR="008E3D8B" w:rsidRDefault="008E3D8B" w:rsidP="008E3D8B">
      <w:pPr>
        <w:spacing w:after="0" w:line="240" w:lineRule="auto"/>
        <w:jc w:val="both"/>
        <w:rPr>
          <w:color w:val="000000"/>
          <w:sz w:val="32"/>
          <w:szCs w:val="27"/>
          <w:shd w:val="clear" w:color="auto" w:fill="FFFFFF"/>
        </w:rPr>
      </w:pPr>
      <w:r w:rsidRPr="008E3D8B">
        <w:rPr>
          <w:color w:val="000000"/>
          <w:sz w:val="28"/>
          <w:shd w:val="clear" w:color="auto" w:fill="FFFFFF"/>
          <w:vertAlign w:val="superscript"/>
        </w:rPr>
        <w:t>1</w:t>
      </w:r>
      <w:r w:rsidRPr="008E3D8B">
        <w:rPr>
          <w:color w:val="000000"/>
          <w:sz w:val="32"/>
          <w:szCs w:val="27"/>
          <w:shd w:val="clear" w:color="auto" w:fill="FFFFFF"/>
        </w:rPr>
        <w:t>Верую во единаго Бога Отца, Вседержителя, Творца небу и земли, видимым же всем и невидимым.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2</w:t>
      </w:r>
      <w:r w:rsidRPr="008E3D8B">
        <w:rPr>
          <w:color w:val="000000"/>
          <w:sz w:val="32"/>
          <w:szCs w:val="27"/>
          <w:shd w:val="clear" w:color="auto" w:fill="FFFFFF"/>
        </w:rPr>
        <w:t>И во единаго Господа Иисуса Христа, Сына Божия, Единороднаго, Иже от Отца рожденнаго прежде всех век; Света от Света, Бога истинна от Бога истинна, рожденна, несотворенна, единосущна Отцу, Имже вся быша.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3</w:t>
      </w:r>
      <w:r w:rsidRPr="008E3D8B">
        <w:rPr>
          <w:color w:val="000000"/>
          <w:sz w:val="32"/>
          <w:szCs w:val="27"/>
          <w:shd w:val="clear" w:color="auto" w:fill="FFFFFF"/>
        </w:rPr>
        <w:t>Нас ради человек и нашего ради спасения сшедшаго с небес и воплотившагося от Духа Свята и Марии Девы, и вочеловечшася.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4</w:t>
      </w:r>
      <w:r w:rsidRPr="008E3D8B">
        <w:rPr>
          <w:color w:val="000000"/>
          <w:sz w:val="32"/>
          <w:szCs w:val="27"/>
          <w:shd w:val="clear" w:color="auto" w:fill="FFFFFF"/>
        </w:rPr>
        <w:t>Распятаго же за ны при Понтийстем Пилате, и страдавша, и погребенна.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5</w:t>
      </w:r>
      <w:r w:rsidRPr="008E3D8B">
        <w:rPr>
          <w:color w:val="000000"/>
          <w:sz w:val="32"/>
          <w:szCs w:val="27"/>
          <w:shd w:val="clear" w:color="auto" w:fill="FFFFFF"/>
        </w:rPr>
        <w:t>И воскресшаго в третий день по Писанием.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6</w:t>
      </w:r>
      <w:r w:rsidRPr="008E3D8B">
        <w:rPr>
          <w:color w:val="000000"/>
          <w:sz w:val="32"/>
          <w:szCs w:val="27"/>
          <w:shd w:val="clear" w:color="auto" w:fill="FFFFFF"/>
        </w:rPr>
        <w:t>И возшедшаго на небеса, и седяща одесную Отца.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7</w:t>
      </w:r>
      <w:r w:rsidRPr="008E3D8B">
        <w:rPr>
          <w:color w:val="000000"/>
          <w:sz w:val="32"/>
          <w:szCs w:val="27"/>
          <w:shd w:val="clear" w:color="auto" w:fill="FFFFFF"/>
        </w:rPr>
        <w:t>И паки грядущаго со славою судити живым и мертвым, Егоже Царствию не будет конца.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8</w:t>
      </w:r>
      <w:r w:rsidRPr="008E3D8B">
        <w:rPr>
          <w:color w:val="000000"/>
          <w:sz w:val="32"/>
          <w:szCs w:val="27"/>
          <w:shd w:val="clear" w:color="auto" w:fill="FFFFFF"/>
        </w:rPr>
        <w:t>И в Духа Святаго, Господа, Животворящаго, Иже от Отца исходящаго, Иже со Отцем и Сыном спокланяема и сславима, глаголавшаго пророки.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9</w:t>
      </w:r>
      <w:r w:rsidRPr="008E3D8B">
        <w:rPr>
          <w:color w:val="000000"/>
          <w:sz w:val="32"/>
          <w:szCs w:val="27"/>
          <w:shd w:val="clear" w:color="auto" w:fill="FFFFFF"/>
        </w:rPr>
        <w:t>Во едину Святую, Соборную и Апостольскую Церковь.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10</w:t>
      </w:r>
      <w:r w:rsidRPr="008E3D8B">
        <w:rPr>
          <w:color w:val="000000"/>
          <w:sz w:val="32"/>
          <w:szCs w:val="27"/>
          <w:shd w:val="clear" w:color="auto" w:fill="FFFFFF"/>
        </w:rPr>
        <w:t>Исповедую едино крещение во оставление грехов.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11</w:t>
      </w:r>
      <w:r w:rsidRPr="008E3D8B">
        <w:rPr>
          <w:color w:val="000000"/>
          <w:sz w:val="32"/>
          <w:szCs w:val="27"/>
          <w:shd w:val="clear" w:color="auto" w:fill="FFFFFF"/>
        </w:rPr>
        <w:t>Чаю воскресения мертвых,</w:t>
      </w:r>
      <w:r w:rsidRPr="008E3D8B">
        <w:rPr>
          <w:rStyle w:val="apple-converted-space"/>
          <w:color w:val="000000"/>
          <w:sz w:val="32"/>
          <w:szCs w:val="27"/>
          <w:shd w:val="clear" w:color="auto" w:fill="FFFFFF"/>
        </w:rPr>
        <w:t> </w:t>
      </w:r>
      <w:r w:rsidRPr="008E3D8B">
        <w:rPr>
          <w:color w:val="000000"/>
          <w:sz w:val="28"/>
          <w:shd w:val="clear" w:color="auto" w:fill="FFFFFF"/>
          <w:vertAlign w:val="superscript"/>
        </w:rPr>
        <w:t>12</w:t>
      </w:r>
      <w:r w:rsidRPr="008E3D8B">
        <w:rPr>
          <w:color w:val="000000"/>
          <w:sz w:val="32"/>
          <w:szCs w:val="27"/>
          <w:shd w:val="clear" w:color="auto" w:fill="FFFFFF"/>
        </w:rPr>
        <w:t xml:space="preserve">и жизни будущаго века. </w:t>
      </w:r>
    </w:p>
    <w:p w:rsidR="008E3D8B" w:rsidRPr="008E3D8B" w:rsidRDefault="008E3D8B" w:rsidP="008E3D8B">
      <w:pPr>
        <w:spacing w:after="0" w:line="240" w:lineRule="auto"/>
        <w:jc w:val="center"/>
        <w:rPr>
          <w:color w:val="000000"/>
          <w:sz w:val="32"/>
          <w:szCs w:val="27"/>
          <w:shd w:val="clear" w:color="auto" w:fill="FFFFFF"/>
        </w:rPr>
      </w:pPr>
      <w:r w:rsidRPr="008E3D8B">
        <w:rPr>
          <w:color w:val="000000"/>
          <w:sz w:val="32"/>
          <w:szCs w:val="27"/>
          <w:shd w:val="clear" w:color="auto" w:fill="FFFFFF"/>
        </w:rPr>
        <w:t>Аминь.</w:t>
      </w:r>
    </w:p>
    <w:p w:rsidR="008E3D8B" w:rsidRPr="008E3D8B" w:rsidRDefault="008E3D8B" w:rsidP="009C616E">
      <w:pPr>
        <w:spacing w:after="0" w:line="240" w:lineRule="auto"/>
        <w:jc w:val="center"/>
        <w:rPr>
          <w:color w:val="000000"/>
          <w:sz w:val="32"/>
          <w:szCs w:val="27"/>
          <w:shd w:val="clear" w:color="auto" w:fill="FFFFFF"/>
        </w:rPr>
      </w:pPr>
    </w:p>
    <w:p w:rsidR="008E3D8B" w:rsidRDefault="008E3D8B" w:rsidP="009C616E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8E3D8B" w:rsidRDefault="008E3D8B" w:rsidP="008E3D8B">
      <w:pPr>
        <w:spacing w:after="0" w:line="240" w:lineRule="auto"/>
        <w:rPr>
          <w:rFonts w:asciiTheme="majorHAnsi" w:hAnsiTheme="majorHAnsi"/>
          <w:b/>
          <w:i/>
          <w:sz w:val="32"/>
        </w:rPr>
      </w:pPr>
    </w:p>
    <w:p w:rsidR="009C616E" w:rsidRPr="00ED44EC" w:rsidRDefault="009C616E" w:rsidP="009C616E">
      <w:pPr>
        <w:spacing w:after="0" w:line="240" w:lineRule="auto"/>
        <w:jc w:val="center"/>
        <w:rPr>
          <w:rFonts w:asciiTheme="majorHAnsi" w:hAnsiTheme="majorHAnsi"/>
          <w:b/>
          <w:i/>
          <w:sz w:val="32"/>
        </w:rPr>
      </w:pPr>
      <w:r w:rsidRPr="00ED44EC">
        <w:rPr>
          <w:rFonts w:asciiTheme="majorHAnsi" w:hAnsiTheme="majorHAnsi"/>
          <w:b/>
          <w:i/>
          <w:sz w:val="32"/>
        </w:rPr>
        <w:t>Ильинский храм</w:t>
      </w:r>
    </w:p>
    <w:p w:rsidR="009C616E" w:rsidRPr="00ED44EC" w:rsidRDefault="009C616E" w:rsidP="009C616E">
      <w:pPr>
        <w:spacing w:after="0" w:line="240" w:lineRule="auto"/>
        <w:jc w:val="center"/>
        <w:rPr>
          <w:rFonts w:asciiTheme="majorHAnsi" w:hAnsiTheme="majorHAnsi"/>
          <w:b/>
          <w:i/>
          <w:sz w:val="32"/>
        </w:rPr>
      </w:pPr>
      <w:r w:rsidRPr="00ED44EC">
        <w:rPr>
          <w:rFonts w:asciiTheme="majorHAnsi" w:hAnsiTheme="majorHAnsi"/>
          <w:b/>
          <w:i/>
          <w:sz w:val="32"/>
        </w:rPr>
        <w:t>Воронежской и Борисоглебской епархии</w:t>
      </w:r>
    </w:p>
    <w:p w:rsidR="009C616E" w:rsidRDefault="009C616E" w:rsidP="009C616E">
      <w:pPr>
        <w:spacing w:after="0"/>
      </w:pPr>
    </w:p>
    <w:p w:rsidR="009C616E" w:rsidRDefault="009C616E" w:rsidP="009C616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80010</wp:posOffset>
            </wp:positionV>
            <wp:extent cx="3848100" cy="2800350"/>
            <wp:effectExtent l="19050" t="0" r="0" b="0"/>
            <wp:wrapSquare wrapText="bothSides"/>
            <wp:docPr id="7" name="Рисунок 4" descr="1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04.jp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00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16E" w:rsidRDefault="009C616E" w:rsidP="009C616E"/>
    <w:p w:rsidR="009C616E" w:rsidRDefault="009C616E" w:rsidP="009C616E"/>
    <w:p w:rsidR="009C616E" w:rsidRDefault="009C616E" w:rsidP="009C616E"/>
    <w:p w:rsidR="009C616E" w:rsidRDefault="009C616E" w:rsidP="009C616E"/>
    <w:p w:rsidR="009C616E" w:rsidRDefault="009C616E" w:rsidP="009C616E"/>
    <w:p w:rsidR="009C616E" w:rsidRDefault="009C616E" w:rsidP="009C616E"/>
    <w:p w:rsidR="009C616E" w:rsidRDefault="009C616E" w:rsidP="009C616E"/>
    <w:p w:rsidR="009C616E" w:rsidRDefault="009C616E" w:rsidP="009C616E"/>
    <w:p w:rsidR="009C616E" w:rsidRDefault="009C616E" w:rsidP="009C616E"/>
    <w:p w:rsidR="009C616E" w:rsidRDefault="009C616E" w:rsidP="009C616E">
      <w:pPr>
        <w:pBdr>
          <w:top w:val="double" w:sz="4" w:space="1" w:color="auto"/>
          <w:bottom w:val="double" w:sz="4" w:space="1" w:color="auto"/>
        </w:pBdr>
        <w:jc w:val="center"/>
        <w:rPr>
          <w:rFonts w:asciiTheme="majorHAnsi" w:hAnsiTheme="majorHAnsi"/>
          <w:b/>
          <w:sz w:val="48"/>
        </w:rPr>
      </w:pPr>
      <w:r w:rsidRPr="00ED44EC">
        <w:rPr>
          <w:rFonts w:asciiTheme="majorHAnsi" w:hAnsiTheme="majorHAnsi"/>
          <w:b/>
          <w:sz w:val="48"/>
        </w:rPr>
        <w:t>Христолюбивое воинство</w:t>
      </w:r>
    </w:p>
    <w:p w:rsidR="009C616E" w:rsidRPr="00FA0747" w:rsidRDefault="009C616E" w:rsidP="009C616E">
      <w:pPr>
        <w:jc w:val="center"/>
        <w:rPr>
          <w:rFonts w:asciiTheme="majorHAnsi" w:hAnsiTheme="majorHAnsi"/>
          <w:b/>
          <w:i/>
          <w:sz w:val="28"/>
        </w:rPr>
      </w:pPr>
      <w:r w:rsidRPr="00FA0747">
        <w:rPr>
          <w:rFonts w:asciiTheme="majorHAnsi" w:hAnsiTheme="majorHAnsi"/>
          <w:b/>
          <w:i/>
          <w:sz w:val="28"/>
        </w:rPr>
        <w:t>Христианство и война.</w:t>
      </w:r>
    </w:p>
    <w:p w:rsidR="009C616E" w:rsidRPr="00FA0747" w:rsidRDefault="009C616E" w:rsidP="009C616E">
      <w:pPr>
        <w:jc w:val="center"/>
        <w:rPr>
          <w:rFonts w:asciiTheme="majorHAnsi" w:hAnsiTheme="majorHAnsi"/>
          <w:b/>
          <w:i/>
          <w:sz w:val="28"/>
        </w:rPr>
      </w:pPr>
      <w:r w:rsidRPr="00FA0747">
        <w:rPr>
          <w:rFonts w:asciiTheme="majorHAnsi" w:hAnsiTheme="majorHAnsi"/>
          <w:b/>
          <w:i/>
          <w:sz w:val="28"/>
        </w:rPr>
        <w:t>Идеал православного воина.</w:t>
      </w:r>
    </w:p>
    <w:p w:rsidR="009C616E" w:rsidRPr="00FA0747" w:rsidRDefault="009C616E" w:rsidP="009C616E">
      <w:pPr>
        <w:jc w:val="center"/>
        <w:rPr>
          <w:rFonts w:asciiTheme="majorHAnsi" w:hAnsiTheme="majorHAnsi"/>
          <w:b/>
          <w:i/>
          <w:sz w:val="28"/>
        </w:rPr>
      </w:pPr>
      <w:r w:rsidRPr="00FA0747">
        <w:rPr>
          <w:rFonts w:asciiTheme="majorHAnsi" w:hAnsiTheme="majorHAnsi"/>
          <w:b/>
          <w:i/>
          <w:sz w:val="28"/>
        </w:rPr>
        <w:t>Кодекс Чести российского кадета.</w:t>
      </w:r>
    </w:p>
    <w:p w:rsidR="009C616E" w:rsidRPr="00FA0747" w:rsidRDefault="009C616E" w:rsidP="009C616E">
      <w:pPr>
        <w:jc w:val="center"/>
        <w:rPr>
          <w:rFonts w:asciiTheme="majorHAnsi" w:hAnsiTheme="majorHAnsi"/>
          <w:b/>
          <w:i/>
          <w:sz w:val="28"/>
        </w:rPr>
      </w:pPr>
      <w:r w:rsidRPr="00FA0747">
        <w:rPr>
          <w:rFonts w:asciiTheme="majorHAnsi" w:hAnsiTheme="majorHAnsi"/>
          <w:b/>
          <w:i/>
          <w:sz w:val="28"/>
        </w:rPr>
        <w:t xml:space="preserve">Советы молодому офицеру. </w:t>
      </w:r>
    </w:p>
    <w:p w:rsidR="009C616E" w:rsidRPr="00FA0747" w:rsidRDefault="009C616E" w:rsidP="009C616E">
      <w:pPr>
        <w:jc w:val="center"/>
        <w:rPr>
          <w:rFonts w:asciiTheme="majorHAnsi" w:hAnsiTheme="majorHAnsi"/>
          <w:b/>
          <w:i/>
          <w:sz w:val="28"/>
        </w:rPr>
      </w:pPr>
      <w:r w:rsidRPr="00FA0747">
        <w:rPr>
          <w:rFonts w:asciiTheme="majorHAnsi" w:hAnsiTheme="majorHAnsi"/>
          <w:b/>
          <w:i/>
          <w:sz w:val="28"/>
        </w:rPr>
        <w:t>Суворовский дух!</w:t>
      </w:r>
    </w:p>
    <w:p w:rsidR="009C616E" w:rsidRPr="0081335A" w:rsidRDefault="009C616E" w:rsidP="009C616E">
      <w:pPr>
        <w:jc w:val="center"/>
        <w:rPr>
          <w:rFonts w:asciiTheme="majorHAnsi" w:hAnsiTheme="majorHAnsi"/>
          <w:i/>
          <w:sz w:val="24"/>
        </w:rPr>
      </w:pPr>
      <w:r w:rsidRPr="0081335A">
        <w:rPr>
          <w:rFonts w:asciiTheme="majorHAnsi" w:hAnsiTheme="majorHAnsi"/>
          <w:i/>
          <w:sz w:val="24"/>
        </w:rPr>
        <w:t>2013</w:t>
      </w:r>
    </w:p>
    <w:p w:rsidR="008E3D8B" w:rsidRDefault="008E3D8B" w:rsidP="008E3D8B">
      <w:pPr>
        <w:spacing w:after="0"/>
        <w:jc w:val="center"/>
        <w:rPr>
          <w:b/>
          <w:i/>
          <w:color w:val="000000"/>
          <w:sz w:val="32"/>
          <w:shd w:val="clear" w:color="auto" w:fill="FFFFFF"/>
        </w:rPr>
      </w:pPr>
    </w:p>
    <w:p w:rsidR="008E3D8B" w:rsidRPr="008E3D8B" w:rsidRDefault="009C616E" w:rsidP="008E3D8B">
      <w:pPr>
        <w:spacing w:after="0"/>
        <w:jc w:val="center"/>
        <w:rPr>
          <w:b/>
          <w:i/>
          <w:color w:val="000000"/>
          <w:sz w:val="32"/>
          <w:shd w:val="clear" w:color="auto" w:fill="FFFFFF"/>
        </w:rPr>
      </w:pPr>
      <w:r>
        <w:rPr>
          <w:b/>
          <w:i/>
          <w:color w:val="000000"/>
          <w:sz w:val="32"/>
          <w:shd w:val="clear" w:color="auto" w:fill="FFFFFF"/>
        </w:rPr>
        <w:t>За В</w:t>
      </w:r>
      <w:r w:rsidRPr="00913089">
        <w:rPr>
          <w:b/>
          <w:i/>
          <w:color w:val="000000"/>
          <w:sz w:val="32"/>
          <w:shd w:val="clear" w:color="auto" w:fill="FFFFFF"/>
        </w:rPr>
        <w:t>еру и Отчество!</w:t>
      </w:r>
      <w:r>
        <w:rPr>
          <w:rFonts w:asciiTheme="majorHAnsi" w:hAnsiTheme="majorHAnsi"/>
          <w:noProof/>
          <w:color w:val="0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991235</wp:posOffset>
            </wp:positionV>
            <wp:extent cx="2059305" cy="1259205"/>
            <wp:effectExtent l="19050" t="0" r="0" b="0"/>
            <wp:wrapSquare wrapText="bothSides"/>
            <wp:docPr id="25" name="Рисунок 24" descr="im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.jpg"/>
                    <pic:cNvPicPr/>
                  </pic:nvPicPr>
                  <pic:blipFill>
                    <a:blip r:embed="rId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16E" w:rsidRPr="00A973E3" w:rsidRDefault="009C616E" w:rsidP="009C616E">
      <w:pPr>
        <w:spacing w:after="0" w:line="240" w:lineRule="auto"/>
        <w:jc w:val="both"/>
        <w:rPr>
          <w:rFonts w:asciiTheme="majorHAnsi" w:hAnsiTheme="majorHAnsi"/>
          <w:color w:val="000000"/>
          <w:sz w:val="24"/>
          <w:shd w:val="clear" w:color="auto" w:fill="FFFFFF"/>
        </w:rPr>
      </w:pP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  Воинство на Руси издавна называли христолюбивым. Только наш воин, на протяжении веков отличавшийся великодушием, миролюбием и подлинно христианским отношением к своему ратному служению, оказался достоин этого высокого звания. Православие, пронизывавшее все стороны российской жизни прошедших эпох, отражалось на образе мыслей и поведении наших предков.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 xml:space="preserve"> 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>Новобранец принос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>ил в армию те духовные ценности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>, в которых он был воспитан: страх Божий, любовь, ответственность, чувство долга перед Отечеством. Российский солдат славился добрым отношением не только к товарищам, но и к врагам. Сегодня вам, будущим воинам России, необходимо вспомнить о своих православных традициях. Русская история в этом деле для нас – первый помощник! По словам м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 xml:space="preserve">итрополита 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Антония (Храповицкого), религиозное чувство служит основой духовного подъёма и высшей воинской мотивацией: </w:t>
      </w:r>
      <w:r w:rsidRPr="00ED44EC">
        <w:rPr>
          <w:rFonts w:asciiTheme="majorHAnsi" w:hAnsiTheme="majorHAnsi"/>
          <w:i/>
          <w:color w:val="000000"/>
          <w:sz w:val="24"/>
          <w:shd w:val="clear" w:color="auto" w:fill="FFFFFF"/>
        </w:rPr>
        <w:t>«Без этой высшей религиозной и патриотической поэзии военная служба не может достигать своего предназначения, особенно в военное время, когда люди должны жертвовать жизнью за свой служебный долг».</w:t>
      </w:r>
    </w:p>
    <w:p w:rsidR="009C616E" w:rsidRPr="00ED44EC" w:rsidRDefault="009C616E" w:rsidP="009C616E">
      <w:pPr>
        <w:spacing w:after="0"/>
        <w:jc w:val="center"/>
        <w:rPr>
          <w:b/>
          <w:i/>
          <w:color w:val="000000"/>
          <w:sz w:val="32"/>
          <w:shd w:val="clear" w:color="auto" w:fill="FFFFFF"/>
        </w:rPr>
      </w:pPr>
      <w:r w:rsidRPr="00ED44EC">
        <w:rPr>
          <w:b/>
          <w:i/>
          <w:noProof/>
          <w:color w:val="000000"/>
          <w:sz w:val="32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173990</wp:posOffset>
            </wp:positionV>
            <wp:extent cx="1557020" cy="2085975"/>
            <wp:effectExtent l="19050" t="0" r="5080" b="0"/>
            <wp:wrapSquare wrapText="bothSides"/>
            <wp:docPr id="9" name="Рисунок 2" descr="24489909_Cross_of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89909_Cross_of_St.jpg"/>
                    <pic:cNvPicPr/>
                  </pic:nvPicPr>
                  <pic:blipFill>
                    <a:blip r:embed="rId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4EC">
        <w:rPr>
          <w:b/>
          <w:i/>
          <w:color w:val="000000"/>
          <w:sz w:val="32"/>
          <w:shd w:val="clear" w:color="auto" w:fill="FFFFFF"/>
        </w:rPr>
        <w:t>Идеал православного воина</w:t>
      </w:r>
    </w:p>
    <w:p w:rsidR="009C616E" w:rsidRPr="00ED44EC" w:rsidRDefault="009C616E" w:rsidP="009C616E">
      <w:pPr>
        <w:spacing w:line="240" w:lineRule="auto"/>
        <w:jc w:val="both"/>
        <w:rPr>
          <w:rFonts w:asciiTheme="majorHAnsi" w:hAnsiTheme="majorHAnsi"/>
          <w:color w:val="000000"/>
          <w:sz w:val="24"/>
          <w:shd w:val="clear" w:color="auto" w:fill="FFFFFF"/>
        </w:rPr>
      </w:pP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>«Христианин, верноподданный, добрый сын, надёжный товарищ, скромный и образованный юноша, исполнительный, терпеливый и расторопный офицер – вот качества, с которыми воспитанник военно-учебного заведения должен переходить со школьной скамьи в ряды армии, с чистым желанием отплатить Отече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 xml:space="preserve">ству за его благодеяния честной 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>службою, честной жизнью и честной смертью»</w:t>
      </w:r>
    </w:p>
    <w:p w:rsidR="008E3D8B" w:rsidRDefault="008E3D8B" w:rsidP="009C616E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0"/>
        </w:rPr>
      </w:pPr>
    </w:p>
    <w:p w:rsidR="008E3D8B" w:rsidRDefault="008E3D8B" w:rsidP="009C616E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0"/>
        </w:rPr>
      </w:pPr>
    </w:p>
    <w:p w:rsidR="009C616E" w:rsidRPr="00CE690E" w:rsidRDefault="009C616E" w:rsidP="009C616E">
      <w:pPr>
        <w:spacing w:after="0" w:line="240" w:lineRule="auto"/>
        <w:jc w:val="both"/>
        <w:rPr>
          <w:rFonts w:asciiTheme="majorHAnsi" w:hAnsiTheme="majorHAnsi"/>
          <w:i/>
          <w:color w:val="000000"/>
          <w:sz w:val="32"/>
          <w:shd w:val="clear" w:color="auto" w:fill="FFFFFF"/>
        </w:rPr>
      </w:pPr>
      <w:r w:rsidRPr="00CE690E">
        <w:rPr>
          <w:rFonts w:asciiTheme="majorHAnsi" w:hAnsiTheme="majorHAnsi" w:cs="Arial"/>
          <w:color w:val="000000"/>
          <w:sz w:val="24"/>
          <w:szCs w:val="20"/>
        </w:rPr>
        <w:t>делами, словами, помышлениями и чувствами своими. Благоговение. Хранение себя от многого сна и изнеженности, празднословия, шуток и острых слов. Воспоминание о вечных благах, желание и ожидание их.</w:t>
      </w:r>
    </w:p>
    <w:p w:rsidR="009C616E" w:rsidRPr="00AE527A" w:rsidRDefault="009C616E" w:rsidP="009C616E">
      <w:pPr>
        <w:spacing w:before="240" w:after="0" w:line="240" w:lineRule="auto"/>
        <w:jc w:val="center"/>
        <w:rPr>
          <w:rFonts w:asciiTheme="majorHAnsi" w:hAnsiTheme="majorHAnsi" w:cs="Arial"/>
          <w:b/>
          <w:i/>
          <w:iCs/>
          <w:color w:val="000000" w:themeColor="text1"/>
          <w:sz w:val="32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32"/>
          <w:szCs w:val="24"/>
        </w:rPr>
        <w:t>Смертные грехи</w:t>
      </w:r>
      <w:r>
        <w:rPr>
          <w:rFonts w:asciiTheme="majorHAnsi" w:hAnsiTheme="majorHAnsi" w:cs="Arial"/>
          <w:b/>
          <w:i/>
          <w:iCs/>
          <w:color w:val="000000" w:themeColor="text1"/>
          <w:sz w:val="32"/>
          <w:szCs w:val="24"/>
        </w:rPr>
        <w:t>:</w:t>
      </w:r>
    </w:p>
    <w:p w:rsidR="009C616E" w:rsidRPr="00C10CA0" w:rsidRDefault="009C616E" w:rsidP="009C616E">
      <w:pPr>
        <w:spacing w:before="240"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1)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Чревообъедение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объедение, пьянство, нарушение постов, излишняя любовь к плоти;</w:t>
      </w:r>
    </w:p>
    <w:p w:rsidR="009C616E" w:rsidRPr="00C10CA0" w:rsidRDefault="009C616E" w:rsidP="009C616E">
      <w:pPr>
        <w:spacing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2)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Прелюбодеяние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: 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блудное разжжение, блудные ощущения, нечистые помыслы, чтение непристойных книг;</w:t>
      </w:r>
    </w:p>
    <w:p w:rsidR="009C616E" w:rsidRPr="00C10CA0" w:rsidRDefault="009C616E" w:rsidP="009C616E">
      <w:pPr>
        <w:spacing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3)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Сребролюбие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  <w:u w:val="single"/>
        </w:rPr>
        <w:t>: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привязанность к деньгам, имуществу, мечтание о богатстве, корыстолюбие, пристрастие к земным вещам, жестокосердие, воровство, разбой;</w:t>
      </w:r>
    </w:p>
    <w:p w:rsidR="009C616E" w:rsidRPr="00C10CA0" w:rsidRDefault="009C616E" w:rsidP="009C616E">
      <w:pPr>
        <w:spacing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4)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Гнев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: 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вспыльчивость, принятие гневных помыслов, ярость, брань, жестокие колкие слова, рукоприкладство, убийство, ненависть, вражда, мщение, клевета, осуждение;</w:t>
      </w:r>
    </w:p>
    <w:p w:rsidR="009C616E" w:rsidRPr="00C10CA0" w:rsidRDefault="009C616E" w:rsidP="009C616E">
      <w:pPr>
        <w:spacing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5)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Печаль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: огорчение, тоска, сомнение в Божье милости, неблагодарность Богу за всё, малодушие, нетерпеливость, ропот;</w:t>
      </w:r>
    </w:p>
    <w:p w:rsidR="009C616E" w:rsidRPr="00C10CA0" w:rsidRDefault="009C616E" w:rsidP="009C616E">
      <w:pPr>
        <w:spacing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6)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Уныние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: 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леность к доброму делу, оставление молитвы и душеполезного чтения, невнимание в молитве, кощунство, неимение страха Божьего, ожесточение, отчаяние;</w:t>
      </w:r>
    </w:p>
    <w:p w:rsidR="009C616E" w:rsidRPr="00C10CA0" w:rsidRDefault="009C616E" w:rsidP="009C616E">
      <w:pPr>
        <w:spacing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7)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Тщеславие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: хвастовство, желание и искание земных почестей, любовь к роскоши, стыд исповедовать грехи и сокрытие их перед духовником, лукавство, самооправдание, прекословие, лицемерие, ложь, зависть;</w:t>
      </w:r>
    </w:p>
    <w:p w:rsidR="009C616E" w:rsidRDefault="009C616E" w:rsidP="009C616E">
      <w:pPr>
        <w:spacing w:after="0" w:line="240" w:lineRule="auto"/>
        <w:jc w:val="both"/>
        <w:rPr>
          <w:rFonts w:asciiTheme="majorHAnsi" w:hAnsiTheme="majorHAnsi" w:cs="Arial"/>
          <w:iCs/>
          <w:color w:val="000000" w:themeColor="text1"/>
          <w:sz w:val="24"/>
          <w:szCs w:val="24"/>
        </w:rPr>
      </w:pP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8)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</w:t>
      </w:r>
      <w:r w:rsidRPr="00CE690E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  <w:u w:val="single"/>
        </w:rPr>
        <w:t>Гордость</w:t>
      </w:r>
      <w:r w:rsidRPr="00CE690E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: </w:t>
      </w:r>
      <w:r w:rsidRPr="00C10CA0">
        <w:rPr>
          <w:rFonts w:asciiTheme="majorHAnsi" w:hAnsiTheme="majorHAnsi" w:cs="Arial"/>
          <w:iCs/>
          <w:color w:val="000000" w:themeColor="text1"/>
          <w:sz w:val="24"/>
          <w:szCs w:val="24"/>
        </w:rPr>
        <w:t>эгоизм, самолюбие, дерзость, неверие, ересь, астрология, гадание, целительство, магия, потеря душевной простоты, любви к Богу и ближнему.</w:t>
      </w:r>
    </w:p>
    <w:p w:rsidR="009C616E" w:rsidRDefault="008E3D8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80010</wp:posOffset>
            </wp:positionV>
            <wp:extent cx="2764155" cy="1314450"/>
            <wp:effectExtent l="19050" t="0" r="0" b="0"/>
            <wp:wrapSquare wrapText="bothSides"/>
            <wp:docPr id="29" name="Рисунок 28" descr="202699_html_m6a4e7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99_html_m6a4e7219.pn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16E" w:rsidRDefault="009C616E"/>
    <w:p w:rsidR="009C616E" w:rsidRDefault="009C616E"/>
    <w:p w:rsidR="009C616E" w:rsidRDefault="009C616E"/>
    <w:p w:rsidR="009C616E" w:rsidRDefault="009C616E" w:rsidP="009C616E">
      <w:pPr>
        <w:spacing w:after="0" w:line="240" w:lineRule="auto"/>
        <w:jc w:val="center"/>
        <w:rPr>
          <w:rStyle w:val="a3"/>
          <w:rFonts w:asciiTheme="majorHAnsi" w:hAnsiTheme="majorHAnsi" w:cs="Arial"/>
          <w:color w:val="000000"/>
          <w:sz w:val="24"/>
          <w:szCs w:val="20"/>
        </w:rPr>
      </w:pPr>
      <w:r w:rsidRPr="00CE690E">
        <w:rPr>
          <w:rStyle w:val="a3"/>
          <w:rFonts w:asciiTheme="majorHAnsi" w:hAnsiTheme="majorHAnsi" w:cs="Arial"/>
          <w:i/>
          <w:sz w:val="32"/>
          <w:szCs w:val="20"/>
        </w:rPr>
        <w:lastRenderedPageBreak/>
        <w:t>Добро</w:t>
      </w:r>
      <w:r>
        <w:rPr>
          <w:rStyle w:val="a3"/>
          <w:rFonts w:asciiTheme="majorHAnsi" w:hAnsiTheme="majorHAnsi" w:cs="Arial"/>
          <w:i/>
          <w:sz w:val="32"/>
          <w:szCs w:val="20"/>
        </w:rPr>
        <w:t xml:space="preserve">детели  </w:t>
      </w:r>
      <w:r w:rsidRPr="00CE690E">
        <w:rPr>
          <w:rStyle w:val="a3"/>
          <w:rFonts w:asciiTheme="majorHAnsi" w:hAnsiTheme="majorHAnsi" w:cs="Arial"/>
          <w:i/>
          <w:sz w:val="32"/>
          <w:szCs w:val="20"/>
        </w:rPr>
        <w:t>христианина</w:t>
      </w:r>
      <w:r>
        <w:rPr>
          <w:rStyle w:val="a3"/>
          <w:rFonts w:asciiTheme="majorHAnsi" w:hAnsiTheme="majorHAnsi" w:cs="Arial"/>
          <w:i/>
          <w:sz w:val="32"/>
          <w:szCs w:val="20"/>
        </w:rPr>
        <w:t>:</w:t>
      </w:r>
    </w:p>
    <w:p w:rsidR="009C616E" w:rsidRDefault="009C616E" w:rsidP="009C616E">
      <w:pPr>
        <w:spacing w:after="0" w:line="240" w:lineRule="auto"/>
        <w:jc w:val="both"/>
        <w:rPr>
          <w:rFonts w:asciiTheme="majorHAnsi" w:hAnsiTheme="majorHAnsi" w:cs="Arial"/>
          <w:color w:val="000000"/>
          <w:sz w:val="24"/>
          <w:szCs w:val="20"/>
        </w:rPr>
      </w:pPr>
      <w:r>
        <w:rPr>
          <w:rStyle w:val="a3"/>
          <w:rFonts w:asciiTheme="majorHAnsi" w:hAnsiTheme="majorHAnsi" w:cs="Arial"/>
          <w:color w:val="000000"/>
          <w:sz w:val="24"/>
          <w:szCs w:val="20"/>
        </w:rPr>
        <w:t>1)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10CA0">
        <w:rPr>
          <w:rStyle w:val="a3"/>
          <w:rFonts w:asciiTheme="majorHAnsi" w:hAnsiTheme="majorHAnsi" w:cs="Arial"/>
          <w:i/>
          <w:color w:val="000000"/>
          <w:sz w:val="24"/>
          <w:szCs w:val="20"/>
          <w:u w:val="single"/>
        </w:rPr>
        <w:t>Любовь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 xml:space="preserve">. </w:t>
      </w:r>
      <w:r>
        <w:rPr>
          <w:rFonts w:asciiTheme="majorHAnsi" w:hAnsiTheme="majorHAnsi" w:cs="Arial"/>
          <w:color w:val="000000"/>
          <w:sz w:val="24"/>
          <w:szCs w:val="20"/>
        </w:rPr>
        <w:t xml:space="preserve">Верность Господу. 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Несказанное, сладостное влечение всего человека любовию к Господу Иисусу Христу. Зрение в ближних образа Божия; Любовь к ближним братская, чистая, ко всем равная, радостная, бесприс</w:t>
      </w:r>
      <w:r>
        <w:rPr>
          <w:rFonts w:asciiTheme="majorHAnsi" w:hAnsiTheme="majorHAnsi" w:cs="Arial"/>
          <w:color w:val="000000"/>
          <w:sz w:val="24"/>
          <w:szCs w:val="20"/>
        </w:rPr>
        <w:t xml:space="preserve">трастная, пламенеющая   одинаково 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к друзьям и врагам.</w:t>
      </w:r>
      <w:r>
        <w:rPr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E690E">
        <w:rPr>
          <w:rFonts w:asciiTheme="majorHAnsi" w:hAnsiTheme="majorHAnsi" w:cs="Arial"/>
          <w:b/>
          <w:bCs/>
          <w:color w:val="000000"/>
          <w:sz w:val="24"/>
          <w:szCs w:val="20"/>
        </w:rPr>
        <w:br/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>2</w:t>
      </w:r>
      <w:r>
        <w:rPr>
          <w:rStyle w:val="a3"/>
          <w:rFonts w:asciiTheme="majorHAnsi" w:hAnsiTheme="majorHAnsi" w:cs="Arial"/>
          <w:color w:val="000000"/>
          <w:sz w:val="24"/>
          <w:szCs w:val="20"/>
        </w:rPr>
        <w:t>)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10CA0">
        <w:rPr>
          <w:rStyle w:val="a3"/>
          <w:rFonts w:asciiTheme="majorHAnsi" w:hAnsiTheme="majorHAnsi" w:cs="Arial"/>
          <w:i/>
          <w:color w:val="000000"/>
          <w:sz w:val="24"/>
          <w:szCs w:val="20"/>
          <w:u w:val="single"/>
        </w:rPr>
        <w:t>Нестяжание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 xml:space="preserve">. </w:t>
      </w:r>
      <w:r>
        <w:rPr>
          <w:rFonts w:asciiTheme="majorHAnsi" w:hAnsiTheme="majorHAnsi" w:cs="Arial"/>
          <w:color w:val="000000"/>
          <w:sz w:val="24"/>
          <w:szCs w:val="20"/>
        </w:rPr>
        <w:t>Довольствие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 xml:space="preserve"> одним необходимым. Ненависть к роскоши. Милосердие к нищим. Упование на Промысел Божий. Последование Христовым заповедям. Споко</w:t>
      </w:r>
      <w:r>
        <w:rPr>
          <w:rFonts w:asciiTheme="majorHAnsi" w:hAnsiTheme="majorHAnsi" w:cs="Arial"/>
          <w:color w:val="000000"/>
          <w:sz w:val="24"/>
          <w:szCs w:val="20"/>
        </w:rPr>
        <w:t xml:space="preserve">йствие и свобода духа. Мягкость 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сердца.</w:t>
      </w:r>
      <w:r w:rsidRPr="00CE690E">
        <w:rPr>
          <w:rFonts w:asciiTheme="majorHAnsi" w:hAnsiTheme="majorHAnsi" w:cs="Arial"/>
          <w:b/>
          <w:bCs/>
          <w:color w:val="000000"/>
          <w:sz w:val="24"/>
          <w:szCs w:val="20"/>
        </w:rPr>
        <w:br/>
      </w:r>
      <w:r>
        <w:rPr>
          <w:rStyle w:val="a3"/>
          <w:rFonts w:asciiTheme="majorHAnsi" w:hAnsiTheme="majorHAnsi" w:cs="Arial"/>
          <w:color w:val="000000"/>
          <w:sz w:val="24"/>
          <w:szCs w:val="20"/>
        </w:rPr>
        <w:t>3)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10CA0">
        <w:rPr>
          <w:rStyle w:val="a3"/>
          <w:rFonts w:asciiTheme="majorHAnsi" w:hAnsiTheme="majorHAnsi" w:cs="Arial"/>
          <w:i/>
          <w:color w:val="000000"/>
          <w:sz w:val="24"/>
          <w:szCs w:val="20"/>
          <w:u w:val="single"/>
        </w:rPr>
        <w:t>Целомудрие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 xml:space="preserve">. Уклонение от всякого рода блудных дел. Уклонение от сладострастных бесед и чтения, </w:t>
      </w:r>
      <w:r>
        <w:rPr>
          <w:rFonts w:asciiTheme="majorHAnsi" w:hAnsiTheme="majorHAnsi" w:cs="Arial"/>
          <w:color w:val="000000"/>
          <w:sz w:val="24"/>
          <w:szCs w:val="20"/>
        </w:rPr>
        <w:t xml:space="preserve">от произношения сладострастных и 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 xml:space="preserve">скверных слов. Скромность. Отказ от помышлений и мечтаний блудных. Служение больным и увечным. Воспоминание о смерти и аде. </w:t>
      </w:r>
    </w:p>
    <w:p w:rsidR="009C616E" w:rsidRPr="009C616E" w:rsidRDefault="009C616E" w:rsidP="009C616E">
      <w:r>
        <w:rPr>
          <w:rFonts w:asciiTheme="majorHAnsi" w:hAnsiTheme="majorHAnsi" w:cs="Arial"/>
          <w:b/>
          <w:bCs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1990725</wp:posOffset>
            </wp:positionV>
            <wp:extent cx="1706880" cy="2333625"/>
            <wp:effectExtent l="19050" t="0" r="7620" b="0"/>
            <wp:wrapTight wrapText="bothSides">
              <wp:wrapPolygon edited="0">
                <wp:start x="9643" y="0"/>
                <wp:lineTo x="5063" y="2469"/>
                <wp:lineTo x="964" y="5642"/>
                <wp:lineTo x="1446" y="8464"/>
                <wp:lineTo x="-241" y="11109"/>
                <wp:lineTo x="-241" y="11814"/>
                <wp:lineTo x="1688" y="14106"/>
                <wp:lineTo x="964" y="15340"/>
                <wp:lineTo x="5545" y="19749"/>
                <wp:lineTo x="5786" y="20630"/>
                <wp:lineTo x="11330" y="21512"/>
                <wp:lineTo x="15911" y="21512"/>
                <wp:lineTo x="17116" y="21512"/>
                <wp:lineTo x="17357" y="21512"/>
                <wp:lineTo x="21455" y="19925"/>
                <wp:lineTo x="21696" y="19749"/>
                <wp:lineTo x="21214" y="18514"/>
                <wp:lineTo x="20732" y="16927"/>
                <wp:lineTo x="21696" y="15517"/>
                <wp:lineTo x="21696" y="15340"/>
                <wp:lineTo x="20491" y="14106"/>
                <wp:lineTo x="16152" y="11285"/>
                <wp:lineTo x="12536" y="5642"/>
                <wp:lineTo x="13018" y="5290"/>
                <wp:lineTo x="13982" y="3174"/>
                <wp:lineTo x="13982" y="1234"/>
                <wp:lineTo x="13259" y="176"/>
                <wp:lineTo x="11813" y="0"/>
                <wp:lineTo x="9643" y="0"/>
              </wp:wrapPolygon>
            </wp:wrapTight>
            <wp:docPr id="28" name="Рисунок 27" descr="6dd0e8345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d0e8345354.pn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3"/>
          <w:rFonts w:asciiTheme="majorHAnsi" w:hAnsiTheme="majorHAnsi" w:cs="Arial"/>
          <w:color w:val="000000"/>
          <w:sz w:val="24"/>
          <w:szCs w:val="20"/>
        </w:rPr>
        <w:t>4)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10CA0">
        <w:rPr>
          <w:rStyle w:val="a3"/>
          <w:rFonts w:asciiTheme="majorHAnsi" w:hAnsiTheme="majorHAnsi" w:cs="Arial"/>
          <w:i/>
          <w:color w:val="000000"/>
          <w:sz w:val="24"/>
          <w:szCs w:val="20"/>
          <w:u w:val="single"/>
        </w:rPr>
        <w:t>Смирение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. Страх Божий. Ощущение его при молитве. Боязнь, рождающаяся при особенно чистой молитве, когда особенно сильно ощущае</w:t>
      </w:r>
      <w:r>
        <w:rPr>
          <w:rFonts w:asciiTheme="majorHAnsi" w:hAnsiTheme="majorHAnsi" w:cs="Arial"/>
          <w:color w:val="000000"/>
          <w:sz w:val="24"/>
          <w:szCs w:val="20"/>
        </w:rPr>
        <w:t>тся присутствие и величие Божие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. Глубо</w:t>
      </w:r>
      <w:r>
        <w:rPr>
          <w:rFonts w:asciiTheme="majorHAnsi" w:hAnsiTheme="majorHAnsi" w:cs="Arial"/>
          <w:color w:val="000000"/>
          <w:sz w:val="24"/>
          <w:szCs w:val="20"/>
        </w:rPr>
        <w:t>кое познание своего ничтожества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. Явление простодушия от живой веры. Ненависть к похвале человеческой. Правота и прямота. Беспристрастие.</w:t>
      </w:r>
      <w:r w:rsidRPr="00CE690E">
        <w:rPr>
          <w:rFonts w:asciiTheme="majorHAnsi" w:hAnsiTheme="majorHAnsi" w:cs="Arial"/>
          <w:b/>
          <w:bCs/>
          <w:color w:val="000000"/>
          <w:sz w:val="24"/>
          <w:szCs w:val="20"/>
        </w:rPr>
        <w:br/>
      </w:r>
      <w:r>
        <w:rPr>
          <w:rStyle w:val="a3"/>
          <w:rFonts w:asciiTheme="majorHAnsi" w:hAnsiTheme="majorHAnsi" w:cs="Arial"/>
          <w:color w:val="000000"/>
          <w:sz w:val="24"/>
          <w:szCs w:val="20"/>
        </w:rPr>
        <w:t>5)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10CA0">
        <w:rPr>
          <w:rStyle w:val="a3"/>
          <w:rFonts w:asciiTheme="majorHAnsi" w:hAnsiTheme="majorHAnsi" w:cs="Arial"/>
          <w:i/>
          <w:color w:val="000000"/>
          <w:sz w:val="24"/>
          <w:szCs w:val="20"/>
          <w:u w:val="single"/>
        </w:rPr>
        <w:t>Воздержание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. Удержание от изли</w:t>
      </w:r>
      <w:r>
        <w:rPr>
          <w:rFonts w:asciiTheme="majorHAnsi" w:hAnsiTheme="majorHAnsi" w:cs="Arial"/>
          <w:color w:val="000000"/>
          <w:sz w:val="24"/>
          <w:szCs w:val="20"/>
        </w:rPr>
        <w:t>шнего употребления пищи и пития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. Хранение постов, установленных Церковью. Обуздание плоти умеренным и постоянно одинаковым употреблением пищи, от чего начинают ослабевать вообще стра</w:t>
      </w:r>
      <w:r>
        <w:rPr>
          <w:rFonts w:asciiTheme="majorHAnsi" w:hAnsiTheme="majorHAnsi" w:cs="Arial"/>
          <w:color w:val="000000"/>
          <w:sz w:val="24"/>
          <w:szCs w:val="20"/>
        </w:rPr>
        <w:t>сти, а в особенности самолюбие.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br/>
      </w:r>
      <w:r>
        <w:rPr>
          <w:rStyle w:val="a3"/>
          <w:rFonts w:asciiTheme="majorHAnsi" w:hAnsiTheme="majorHAnsi" w:cs="Arial"/>
          <w:color w:val="000000"/>
          <w:sz w:val="24"/>
          <w:szCs w:val="20"/>
        </w:rPr>
        <w:t>6)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10CA0">
        <w:rPr>
          <w:rStyle w:val="a3"/>
          <w:rFonts w:asciiTheme="majorHAnsi" w:hAnsiTheme="majorHAnsi" w:cs="Arial"/>
          <w:i/>
          <w:color w:val="000000"/>
          <w:sz w:val="24"/>
          <w:szCs w:val="20"/>
          <w:u w:val="single"/>
        </w:rPr>
        <w:t>Кротость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>.</w:t>
      </w:r>
      <w:r w:rsidRPr="00CE690E">
        <w:rPr>
          <w:rStyle w:val="apple-converted-space"/>
          <w:rFonts w:asciiTheme="majorHAnsi" w:hAnsiTheme="majorHAnsi" w:cs="Arial"/>
          <w:color w:val="000000"/>
          <w:sz w:val="24"/>
          <w:szCs w:val="20"/>
        </w:rPr>
        <w:t> 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Уклонение от гневных помыслов и от возмущения сердца яростью. Терпение. Последование Христу, призывающему ученика Своего на крест. Мир сердечный. Тишина ума. Твёрдость и мужество христианские.</w:t>
      </w:r>
      <w:r>
        <w:rPr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Незлобие.</w:t>
      </w:r>
      <w:r w:rsidRPr="00CE690E">
        <w:rPr>
          <w:rFonts w:asciiTheme="majorHAnsi" w:hAnsiTheme="majorHAnsi" w:cs="Arial"/>
          <w:b/>
          <w:bCs/>
          <w:color w:val="000000"/>
          <w:sz w:val="24"/>
          <w:szCs w:val="20"/>
        </w:rPr>
        <w:br/>
      </w:r>
      <w:r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  7)</w:t>
      </w:r>
      <w:r w:rsidRPr="00CE690E">
        <w:rPr>
          <w:rStyle w:val="a3"/>
          <w:rFonts w:asciiTheme="majorHAnsi" w:hAnsiTheme="majorHAnsi" w:cs="Arial"/>
          <w:color w:val="000000"/>
          <w:sz w:val="24"/>
          <w:szCs w:val="20"/>
        </w:rPr>
        <w:t xml:space="preserve"> </w:t>
      </w:r>
      <w:r w:rsidRPr="00C10CA0">
        <w:rPr>
          <w:rStyle w:val="a3"/>
          <w:rFonts w:asciiTheme="majorHAnsi" w:hAnsiTheme="majorHAnsi" w:cs="Arial"/>
          <w:i/>
          <w:color w:val="000000"/>
          <w:sz w:val="24"/>
          <w:szCs w:val="20"/>
          <w:u w:val="single"/>
        </w:rPr>
        <w:t>Трезвение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 xml:space="preserve">. Усердие ко всякому доброму делу. Внимание при молитве. Тщательное </w:t>
      </w:r>
      <w:r>
        <w:rPr>
          <w:rFonts w:asciiTheme="majorHAnsi" w:hAnsiTheme="majorHAnsi" w:cs="Arial"/>
          <w:color w:val="000000"/>
          <w:sz w:val="24"/>
          <w:szCs w:val="20"/>
        </w:rPr>
        <w:t>н</w:t>
      </w:r>
      <w:r w:rsidRPr="00CE690E">
        <w:rPr>
          <w:rFonts w:asciiTheme="majorHAnsi" w:hAnsiTheme="majorHAnsi" w:cs="Arial"/>
          <w:color w:val="000000"/>
          <w:sz w:val="24"/>
          <w:szCs w:val="20"/>
        </w:rPr>
        <w:t>аблюдение за всеми</w:t>
      </w:r>
    </w:p>
    <w:p w:rsidR="008E3D8B" w:rsidRDefault="008E3D8B" w:rsidP="009C616E">
      <w:pPr>
        <w:spacing w:after="0" w:line="240" w:lineRule="auto"/>
        <w:jc w:val="center"/>
        <w:rPr>
          <w:b/>
          <w:i/>
          <w:color w:val="000000"/>
          <w:sz w:val="32"/>
          <w:shd w:val="clear" w:color="auto" w:fill="FFFFFF"/>
        </w:rPr>
      </w:pPr>
    </w:p>
    <w:p w:rsidR="009C616E" w:rsidRDefault="009C616E" w:rsidP="009C616E">
      <w:pPr>
        <w:spacing w:after="0" w:line="240" w:lineRule="auto"/>
        <w:jc w:val="center"/>
        <w:rPr>
          <w:b/>
          <w:i/>
          <w:color w:val="000000"/>
          <w:sz w:val="32"/>
          <w:shd w:val="clear" w:color="auto" w:fill="FFFFFF"/>
        </w:rPr>
      </w:pPr>
      <w:r w:rsidRPr="00ED44EC">
        <w:rPr>
          <w:b/>
          <w:i/>
          <w:color w:val="000000"/>
          <w:sz w:val="32"/>
          <w:shd w:val="clear" w:color="auto" w:fill="FFFFFF"/>
        </w:rPr>
        <w:t>«Не убий»</w:t>
      </w:r>
    </w:p>
    <w:p w:rsidR="009C616E" w:rsidRPr="00ED44EC" w:rsidRDefault="009C616E" w:rsidP="009C616E">
      <w:pPr>
        <w:spacing w:line="240" w:lineRule="auto"/>
        <w:jc w:val="center"/>
        <w:rPr>
          <w:rFonts w:asciiTheme="majorHAnsi" w:hAnsiTheme="majorHAnsi"/>
          <w:i/>
          <w:color w:val="000000"/>
          <w:sz w:val="28"/>
          <w:shd w:val="clear" w:color="auto" w:fill="FFFFFF"/>
        </w:rPr>
      </w:pPr>
      <w:r w:rsidRPr="00ED44EC">
        <w:rPr>
          <w:rFonts w:asciiTheme="majorHAnsi" w:hAnsiTheme="majorHAnsi"/>
          <w:i/>
          <w:color w:val="000000"/>
          <w:sz w:val="28"/>
          <w:shd w:val="clear" w:color="auto" w:fill="FFFFFF"/>
        </w:rPr>
        <w:t xml:space="preserve">(из </w:t>
      </w:r>
      <w:r>
        <w:rPr>
          <w:rFonts w:asciiTheme="majorHAnsi" w:hAnsiTheme="majorHAnsi"/>
          <w:i/>
          <w:color w:val="000000"/>
          <w:sz w:val="28"/>
          <w:shd w:val="clear" w:color="auto" w:fill="FFFFFF"/>
        </w:rPr>
        <w:t>«</w:t>
      </w:r>
      <w:r w:rsidRPr="00ED44EC">
        <w:rPr>
          <w:rFonts w:asciiTheme="majorHAnsi" w:hAnsiTheme="majorHAnsi"/>
          <w:i/>
          <w:color w:val="000000"/>
          <w:sz w:val="28"/>
          <w:shd w:val="clear" w:color="auto" w:fill="FFFFFF"/>
        </w:rPr>
        <w:t>Краткого молитвенника для православного воина</w:t>
      </w:r>
      <w:r>
        <w:rPr>
          <w:rFonts w:asciiTheme="majorHAnsi" w:hAnsiTheme="majorHAnsi"/>
          <w:i/>
          <w:color w:val="000000"/>
          <w:sz w:val="28"/>
          <w:shd w:val="clear" w:color="auto" w:fill="FFFFFF"/>
        </w:rPr>
        <w:t>»</w:t>
      </w:r>
      <w:r w:rsidRPr="00ED44EC">
        <w:rPr>
          <w:rFonts w:asciiTheme="majorHAnsi" w:hAnsiTheme="majorHAnsi"/>
          <w:i/>
          <w:color w:val="000000"/>
          <w:sz w:val="28"/>
          <w:shd w:val="clear" w:color="auto" w:fill="FFFFFF"/>
        </w:rPr>
        <w:t>)</w:t>
      </w:r>
    </w:p>
    <w:p w:rsidR="009C616E" w:rsidRPr="00ED44EC" w:rsidRDefault="009C616E" w:rsidP="009C616E">
      <w:pPr>
        <w:spacing w:line="240" w:lineRule="auto"/>
        <w:jc w:val="both"/>
        <w:rPr>
          <w:rFonts w:asciiTheme="majorHAnsi" w:hAnsiTheme="majorHAnsi"/>
          <w:color w:val="000000"/>
          <w:sz w:val="24"/>
          <w:shd w:val="clear" w:color="auto" w:fill="FFFFFF"/>
        </w:rPr>
      </w:pPr>
      <w:r>
        <w:rPr>
          <w:rFonts w:asciiTheme="majorHAnsi" w:hAnsiTheme="majorHAnsi"/>
          <w:color w:val="000000"/>
          <w:sz w:val="24"/>
          <w:shd w:val="clear" w:color="auto" w:fill="FFFFFF"/>
        </w:rPr>
        <w:t>«Шестою заповедью Бог запрещает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отнимать у людей жизнь насилием или хитростью и всяким образом нарушать безопасность и спокойствие ближнего; и потому этой заповедью запрещаются также ссоры, гнев, ненависть, зависть, жестокость. Но против шестой заповеди не грешит тот, кто убивает неприятеля на войне, потому что войной мы защищаем Веру и Отечество наше. Справедливую войну Сам Бог благословляет, потому и именуется Господом воинств. Военная служба есть прямое исполнение заповеди Господней: </w:t>
      </w:r>
      <w:r w:rsidRPr="00ED44EC">
        <w:rPr>
          <w:rFonts w:asciiTheme="majorHAnsi" w:hAnsiTheme="majorHAnsi"/>
          <w:i/>
          <w:color w:val="000000"/>
          <w:sz w:val="24"/>
          <w:shd w:val="clear" w:color="auto" w:fill="FFFFFF"/>
        </w:rPr>
        <w:t>«Нет больше той любви, как если кто положит душу свою за друзей своих»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 xml:space="preserve"> (Евангелие от Иоанна, 15: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13). </w:t>
      </w:r>
    </w:p>
    <w:p w:rsidR="009C616E" w:rsidRPr="00ED44EC" w:rsidRDefault="009C616E" w:rsidP="009C616E">
      <w:pPr>
        <w:spacing w:line="240" w:lineRule="auto"/>
        <w:jc w:val="center"/>
        <w:rPr>
          <w:b/>
          <w:i/>
          <w:color w:val="000000"/>
          <w:sz w:val="32"/>
          <w:shd w:val="clear" w:color="auto" w:fill="FFFFFF"/>
        </w:rPr>
      </w:pPr>
      <w:r>
        <w:rPr>
          <w:b/>
          <w:i/>
          <w:color w:val="000000"/>
          <w:sz w:val="32"/>
          <w:shd w:val="clear" w:color="auto" w:fill="FFFFFF"/>
        </w:rPr>
        <w:t>Молись Богу! От Него победа</w:t>
      </w:r>
      <w:r w:rsidRPr="00ED44EC">
        <w:rPr>
          <w:b/>
          <w:i/>
          <w:color w:val="000000"/>
          <w:sz w:val="32"/>
          <w:shd w:val="clear" w:color="auto" w:fill="FFFFFF"/>
        </w:rPr>
        <w:t>!</w:t>
      </w:r>
    </w:p>
    <w:p w:rsidR="009C616E" w:rsidRPr="00ED44EC" w:rsidRDefault="009C616E" w:rsidP="009C616E">
      <w:pPr>
        <w:spacing w:line="240" w:lineRule="auto"/>
        <w:jc w:val="both"/>
        <w:rPr>
          <w:rFonts w:asciiTheme="majorHAnsi" w:hAnsiTheme="majorHAnsi"/>
          <w:color w:val="000000"/>
          <w:sz w:val="24"/>
          <w:shd w:val="clear" w:color="auto" w:fill="FFFFFF"/>
        </w:rPr>
      </w:pPr>
      <w:r>
        <w:rPr>
          <w:noProof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38100</wp:posOffset>
            </wp:positionV>
            <wp:extent cx="1634490" cy="2047875"/>
            <wp:effectExtent l="19050" t="0" r="3810" b="0"/>
            <wp:wrapTight wrapText="bothSides">
              <wp:wrapPolygon edited="1">
                <wp:start x="4154" y="0"/>
                <wp:lineTo x="3776" y="7836"/>
                <wp:lineTo x="629" y="14367"/>
                <wp:lineTo x="1007" y="19228"/>
                <wp:lineTo x="16095" y="21600"/>
                <wp:lineTo x="21600" y="12486"/>
                <wp:lineTo x="14794" y="7473"/>
                <wp:lineTo x="14372" y="0"/>
                <wp:lineTo x="4154" y="0"/>
              </wp:wrapPolygon>
            </wp:wrapTight>
            <wp:docPr id="12" name="Рисунок 1" descr="suvorov_alexand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vorov_alexandr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7"/>
        </w:rPr>
        <w:t xml:space="preserve">       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Суворов соединял в себе все превосходные качества русского воина: </w:t>
      </w:r>
      <w:r w:rsidRPr="00ED44EC">
        <w:rPr>
          <w:rFonts w:asciiTheme="majorHAnsi" w:hAnsiTheme="majorHAnsi"/>
          <w:b/>
          <w:color w:val="000000"/>
          <w:sz w:val="24"/>
          <w:shd w:val="clear" w:color="auto" w:fill="FFFFFF"/>
        </w:rPr>
        <w:t>и уважение к святыне, и доверие к Промыслу Божию, и любовь к родине.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Суворов был и всегда будет лучшим представителем нашего воинства. Как же, какими средствами достигал бессмертный Суворов той неустрашимости, той возвышенности духа, какой всегда отличалась его армия, не знавшая никаких преград и опасностей и всегда побеждавшая? Это достигал он укреплением религиозного чувства в солдате. Он знал, каким могучим двигателем, какой вдохновляющей силой во все времена была святая наша православная вера.</w:t>
      </w:r>
    </w:p>
    <w:p w:rsidR="009C616E" w:rsidRDefault="009C616E" w:rsidP="009C616E"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     Воспитывая в духе веры свою армию, он понимал, что лучший учитель есть живой пример, а потому старался укрепить эту религиозность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>,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прежде всего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>,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в себе самом. «</w:t>
      </w:r>
      <w:r w:rsidRPr="00ED44EC">
        <w:rPr>
          <w:rFonts w:asciiTheme="majorHAnsi" w:hAnsiTheme="majorHAnsi"/>
          <w:i/>
          <w:color w:val="000000"/>
          <w:sz w:val="24"/>
          <w:shd w:val="clear" w:color="auto" w:fill="FFFFFF"/>
        </w:rPr>
        <w:t>Он исполнял все обряды религиозные, молился, проезжая мимо церкви, клал земные  поклоны перед иконами, строго держал посты, крестился, садясь</w:t>
      </w:r>
    </w:p>
    <w:p w:rsidR="009C616E" w:rsidRDefault="009C616E" w:rsidP="009C616E">
      <w:pPr>
        <w:spacing w:after="0" w:line="240" w:lineRule="auto"/>
        <w:jc w:val="both"/>
        <w:rPr>
          <w:rFonts w:asciiTheme="majorHAnsi" w:hAnsiTheme="majorHAnsi"/>
          <w:i/>
          <w:color w:val="000000"/>
          <w:sz w:val="24"/>
          <w:shd w:val="clear" w:color="auto" w:fill="FFFFFF"/>
        </w:rPr>
      </w:pPr>
    </w:p>
    <w:p w:rsidR="009C616E" w:rsidRPr="00ED44EC" w:rsidRDefault="009C616E" w:rsidP="009C616E">
      <w:pPr>
        <w:spacing w:after="0" w:line="240" w:lineRule="auto"/>
        <w:jc w:val="both"/>
        <w:rPr>
          <w:rFonts w:asciiTheme="majorHAnsi" w:hAnsiTheme="majorHAnsi"/>
          <w:color w:val="000000"/>
          <w:sz w:val="24"/>
          <w:shd w:val="clear" w:color="auto" w:fill="FFFFFF"/>
        </w:rPr>
      </w:pPr>
      <w:r w:rsidRPr="00ED44EC">
        <w:rPr>
          <w:rFonts w:asciiTheme="majorHAnsi" w:hAnsiTheme="majorHAnsi"/>
          <w:i/>
          <w:color w:val="000000"/>
          <w:sz w:val="24"/>
          <w:shd w:val="clear" w:color="auto" w:fill="FFFFFF"/>
        </w:rPr>
        <w:t>за стол. Во всём житье своём хранил простоту старины».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Суворов, герой и победитель, отличался всегда своей высоконравственной жизнью. </w:t>
      </w:r>
      <w:r w:rsidRPr="006F76E2">
        <w:rPr>
          <w:rFonts w:asciiTheme="majorHAnsi" w:hAnsiTheme="majorHAnsi"/>
          <w:i/>
          <w:color w:val="000000"/>
          <w:sz w:val="24"/>
          <w:shd w:val="clear" w:color="auto" w:fill="FFFFFF"/>
        </w:rPr>
        <w:t>«Делать добро спешить должно!»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- было всегдашнее правило его жизни. </w:t>
      </w:r>
    </w:p>
    <w:p w:rsidR="009C616E" w:rsidRPr="006F76E2" w:rsidRDefault="009C616E" w:rsidP="009C616E">
      <w:pPr>
        <w:spacing w:after="0" w:line="240" w:lineRule="auto"/>
        <w:jc w:val="both"/>
        <w:rPr>
          <w:rFonts w:asciiTheme="majorHAnsi" w:hAnsiTheme="majorHAnsi"/>
          <w:i/>
          <w:color w:val="000000"/>
          <w:sz w:val="24"/>
          <w:shd w:val="clear" w:color="auto" w:fill="FFFFFF"/>
        </w:rPr>
      </w:pP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   Суворов говорил</w:t>
      </w:r>
      <w:r w:rsidRPr="006F76E2">
        <w:rPr>
          <w:rFonts w:asciiTheme="majorHAnsi" w:hAnsiTheme="majorHAnsi"/>
          <w:i/>
          <w:color w:val="000000"/>
          <w:sz w:val="24"/>
          <w:shd w:val="clear" w:color="auto" w:fill="FFFFFF"/>
        </w:rPr>
        <w:t>: «Не руки, не ноги, не бренное человеческое тело одерживает победу, а бессмертная душа, которая правит и руками, и ногами, и оружием, - если душа воина велика и могуча, не предаётся страху и не падает на войне, то и победа несомненна. Молись Богу! От Него победа! Чудо-богатыри! Бог нас водит, Он нам Генерал! Безверное войско учить – всё равно, что ржавое железо точить. Честь мне моя всего дороже, покровитель ей Бог. Доколе жив –  служить, хотя и иногда отдыхать: так долг христианина. Дух укрепляется в вере отеческой, православной».</w:t>
      </w:r>
    </w:p>
    <w:p w:rsidR="009C616E" w:rsidRPr="00ED44EC" w:rsidRDefault="009C616E" w:rsidP="009C616E">
      <w:pPr>
        <w:spacing w:after="0" w:line="240" w:lineRule="auto"/>
        <w:jc w:val="both"/>
        <w:rPr>
          <w:rFonts w:asciiTheme="majorHAnsi" w:hAnsiTheme="majorHAnsi"/>
          <w:color w:val="000000"/>
          <w:sz w:val="24"/>
          <w:shd w:val="clear" w:color="auto" w:fill="FFFFFF"/>
        </w:rPr>
      </w:pPr>
      <w:r>
        <w:rPr>
          <w:rFonts w:asciiTheme="majorHAnsi" w:hAnsiTheme="majorHAnsi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27940</wp:posOffset>
            </wp:positionV>
            <wp:extent cx="3133725" cy="2047875"/>
            <wp:effectExtent l="19050" t="0" r="9525" b="0"/>
            <wp:wrapSquare wrapText="bothSides"/>
            <wp:docPr id="13" name="Рисунок 12" descr="x_a8c28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8c2858a.jp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76E2">
        <w:rPr>
          <w:rFonts w:asciiTheme="majorHAnsi" w:hAnsiTheme="majorHAnsi"/>
          <w:b/>
          <w:color w:val="000000"/>
          <w:sz w:val="24"/>
          <w:shd w:val="clear" w:color="auto" w:fill="FFFFFF"/>
        </w:rPr>
        <w:t xml:space="preserve">     Твёрдая вера в Бога, крепкая надежда на Него, усердная молитва,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низводя с неба невидимо помощь Божию, видимым образом сказывается в подъёме духа армии, в её мужестве и энергии. Знали это отцы наши и прадеды, знали – и говорили: </w:t>
      </w:r>
      <w:r w:rsidRPr="006F76E2">
        <w:rPr>
          <w:rFonts w:asciiTheme="majorHAnsi" w:hAnsiTheme="majorHAnsi"/>
          <w:i/>
          <w:color w:val="000000"/>
          <w:sz w:val="24"/>
          <w:shd w:val="clear" w:color="auto" w:fill="FFFFFF"/>
        </w:rPr>
        <w:t>«Кто боится Бога, тот неприятеля не боится».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Истинное христианство – бесконечное мужество, школа высшего героизма. </w:t>
      </w:r>
      <w:r w:rsidRPr="006F76E2">
        <w:rPr>
          <w:rFonts w:asciiTheme="majorHAnsi" w:hAnsiTheme="majorHAnsi"/>
          <w:b/>
          <w:color w:val="000000"/>
          <w:sz w:val="24"/>
          <w:shd w:val="clear" w:color="auto" w:fill="FFFFFF"/>
        </w:rPr>
        <w:t>Самоотречение – в корне нашей веры.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Христианин отдаёт свою жизнь за родную землю; влюблённый в её счастье, он умирает </w:t>
      </w:r>
      <w:r w:rsidRPr="006F76E2">
        <w:rPr>
          <w:rFonts w:asciiTheme="majorHAnsi" w:hAnsiTheme="majorHAnsi"/>
          <w:i/>
          <w:color w:val="000000"/>
          <w:sz w:val="24"/>
          <w:shd w:val="clear" w:color="auto" w:fill="FFFFFF"/>
        </w:rPr>
        <w:t>«за друзей своих».</w:t>
      </w:r>
      <w:r w:rsidRPr="00ED44EC">
        <w:rPr>
          <w:rFonts w:asciiTheme="majorHAnsi" w:hAnsiTheme="majorHAnsi"/>
          <w:color w:val="000000"/>
          <w:sz w:val="24"/>
          <w:shd w:val="clear" w:color="auto" w:fill="FFFFFF"/>
        </w:rPr>
        <w:t xml:space="preserve"> В самом деле, человек религиозный, всецело преданный Промыслу Божию, терпеливо переносит все лишения и испытания, и спокойно, смело идёт на встречу опасности. И Суворов наш твёрдо знал это: веровал, молился, побеждал…</w:t>
      </w:r>
    </w:p>
    <w:p w:rsidR="009C616E" w:rsidRDefault="009C616E" w:rsidP="009C616E">
      <w:pPr>
        <w:jc w:val="center"/>
        <w:rPr>
          <w:rFonts w:asciiTheme="majorHAnsi" w:hAnsiTheme="majorHAnsi"/>
          <w:b/>
          <w:sz w:val="28"/>
        </w:rPr>
      </w:pPr>
    </w:p>
    <w:p w:rsidR="009C616E" w:rsidRDefault="009C616E"/>
    <w:p w:rsidR="009C616E" w:rsidRDefault="009C616E">
      <w:r w:rsidRPr="009C616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215265</wp:posOffset>
            </wp:positionV>
            <wp:extent cx="4410075" cy="4114800"/>
            <wp:effectExtent l="19050" t="0" r="9525" b="0"/>
            <wp:wrapSquare wrapText="bothSides"/>
            <wp:docPr id="30" name="Рисунок 29" descr="molit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itva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16E" w:rsidRPr="00FA0747" w:rsidRDefault="009C616E" w:rsidP="009C616E">
      <w:pPr>
        <w:spacing w:before="240" w:after="0"/>
        <w:jc w:val="center"/>
        <w:rPr>
          <w:rFonts w:asciiTheme="majorHAnsi" w:hAnsiTheme="majorHAnsi"/>
          <w:b/>
          <w:i/>
          <w:color w:val="000000"/>
          <w:sz w:val="28"/>
          <w:shd w:val="clear" w:color="auto" w:fill="FFFFFF"/>
        </w:rPr>
      </w:pPr>
      <w:r w:rsidRPr="00FA0747">
        <w:rPr>
          <w:rFonts w:asciiTheme="majorHAnsi" w:hAnsiTheme="majorHAnsi"/>
          <w:b/>
          <w:i/>
          <w:color w:val="000000"/>
          <w:sz w:val="28"/>
          <w:shd w:val="clear" w:color="auto" w:fill="FFFFFF"/>
        </w:rPr>
        <w:t>Молитва за Отечество</w:t>
      </w:r>
    </w:p>
    <w:p w:rsidR="009C616E" w:rsidRPr="008E3D8B" w:rsidRDefault="009C616E" w:rsidP="009C616E">
      <w:pPr>
        <w:spacing w:before="240" w:after="0" w:line="240" w:lineRule="auto"/>
        <w:jc w:val="both"/>
        <w:rPr>
          <w:rFonts w:ascii="Monotype Corsiva" w:hAnsi="Monotype Corsiva"/>
          <w:color w:val="000000"/>
          <w:sz w:val="28"/>
          <w:shd w:val="clear" w:color="auto" w:fill="FFFFFF"/>
        </w:rPr>
      </w:pPr>
      <w:r w:rsidRPr="008E3D8B">
        <w:rPr>
          <w:rFonts w:ascii="Monotype Corsiva" w:hAnsi="Monotype Corsiva"/>
          <w:color w:val="000000"/>
          <w:sz w:val="28"/>
          <w:shd w:val="clear" w:color="auto" w:fill="FFFFFF"/>
        </w:rPr>
        <w:t>Спаси, Господи, люди Твоя и благослови достояние Твое, победы православным Христианом  на сопротивныя даруя и Твоё сохраняя Крестом Твоим жительство.</w:t>
      </w:r>
    </w:p>
    <w:p w:rsidR="009C616E" w:rsidRDefault="009C616E" w:rsidP="009C616E">
      <w:pPr>
        <w:spacing w:line="240" w:lineRule="auto"/>
        <w:rPr>
          <w:rFonts w:asciiTheme="majorHAnsi" w:hAnsiTheme="majorHAnsi"/>
          <w:i/>
          <w:color w:val="000000"/>
          <w:sz w:val="24"/>
          <w:shd w:val="clear" w:color="auto" w:fill="FFFFFF"/>
        </w:rPr>
      </w:pPr>
      <w:r>
        <w:rPr>
          <w:rFonts w:asciiTheme="majorHAnsi" w:hAnsiTheme="majorHAnsi"/>
          <w:i/>
          <w:noProof/>
          <w:color w:val="000000"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142875</wp:posOffset>
            </wp:positionV>
            <wp:extent cx="3321050" cy="1052195"/>
            <wp:effectExtent l="0" t="0" r="0" b="0"/>
            <wp:wrapSquare wrapText="bothSides"/>
            <wp:docPr id="24" name="Рисунок 23" descr="Bek_Uz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k_Uzar.pn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16E" w:rsidRDefault="009C616E" w:rsidP="009C616E">
      <w:pPr>
        <w:spacing w:after="0" w:line="240" w:lineRule="auto"/>
        <w:jc w:val="center"/>
        <w:rPr>
          <w:rStyle w:val="a3"/>
          <w:rFonts w:asciiTheme="majorHAnsi" w:hAnsiTheme="majorHAnsi" w:cs="Arial"/>
          <w:i/>
          <w:sz w:val="32"/>
          <w:szCs w:val="20"/>
        </w:rPr>
      </w:pPr>
    </w:p>
    <w:p w:rsidR="009C616E" w:rsidRDefault="009C616E"/>
    <w:p w:rsidR="009C616E" w:rsidRDefault="009C616E"/>
    <w:p w:rsidR="008E3D8B" w:rsidRDefault="008E3D8B" w:rsidP="009C616E">
      <w:pPr>
        <w:spacing w:after="0" w:line="240" w:lineRule="auto"/>
        <w:jc w:val="center"/>
        <w:rPr>
          <w:rFonts w:asciiTheme="majorHAnsi" w:hAnsiTheme="majorHAnsi" w:cs="Arial"/>
          <w:b/>
          <w:i/>
          <w:iCs/>
          <w:color w:val="000000" w:themeColor="text1"/>
          <w:sz w:val="32"/>
          <w:szCs w:val="24"/>
        </w:rPr>
      </w:pPr>
    </w:p>
    <w:p w:rsidR="009C616E" w:rsidRPr="00A46A30" w:rsidRDefault="009C616E" w:rsidP="009C616E">
      <w:pPr>
        <w:spacing w:after="0" w:line="240" w:lineRule="auto"/>
        <w:jc w:val="center"/>
        <w:rPr>
          <w:rFonts w:asciiTheme="majorHAnsi" w:hAnsiTheme="majorHAnsi" w:cs="Arial"/>
          <w:b/>
          <w:i/>
          <w:iCs/>
          <w:color w:val="000000" w:themeColor="text1"/>
          <w:sz w:val="32"/>
          <w:szCs w:val="24"/>
        </w:rPr>
      </w:pPr>
      <w:r w:rsidRPr="00A46A30">
        <w:rPr>
          <w:rFonts w:asciiTheme="majorHAnsi" w:hAnsiTheme="majorHAnsi" w:cs="Arial"/>
          <w:b/>
          <w:i/>
          <w:iCs/>
          <w:color w:val="000000" w:themeColor="text1"/>
          <w:sz w:val="32"/>
          <w:szCs w:val="24"/>
        </w:rPr>
        <w:t>Десять заповедей Божьих</w:t>
      </w:r>
    </w:p>
    <w:p w:rsidR="009C616E" w:rsidRPr="00AE527A" w:rsidRDefault="009C616E" w:rsidP="009C616E">
      <w:pPr>
        <w:pBdr>
          <w:bottom w:val="double" w:sz="4" w:space="1" w:color="auto"/>
        </w:pBdr>
        <w:spacing w:after="0" w:line="240" w:lineRule="auto"/>
        <w:jc w:val="center"/>
        <w:rPr>
          <w:rFonts w:asciiTheme="majorHAnsi" w:hAnsiTheme="majorHAnsi" w:cs="Arial"/>
          <w:i/>
          <w:iCs/>
          <w:color w:val="000000" w:themeColor="text1"/>
          <w:sz w:val="28"/>
          <w:szCs w:val="24"/>
        </w:rPr>
      </w:pPr>
      <w:r w:rsidRPr="00AE527A">
        <w:rPr>
          <w:rFonts w:asciiTheme="majorHAnsi" w:hAnsiTheme="majorHAnsi" w:cs="Arial"/>
          <w:i/>
          <w:iCs/>
          <w:color w:val="000000" w:themeColor="text1"/>
          <w:sz w:val="28"/>
          <w:szCs w:val="24"/>
        </w:rPr>
        <w:t>(Были даны Богом через пророка Моисея на горе Синай):</w:t>
      </w:r>
    </w:p>
    <w:p w:rsidR="009C616E" w:rsidRPr="00FA0747" w:rsidRDefault="009C616E" w:rsidP="009C616E">
      <w:pPr>
        <w:spacing w:after="0" w:line="240" w:lineRule="auto"/>
        <w:jc w:val="center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1)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Я Господь, Бог твой; пусть не будет у тебя других богов, кроме Меня.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/>
          <w:i/>
          <w:i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514985</wp:posOffset>
            </wp:positionV>
            <wp:extent cx="1819910" cy="2231390"/>
            <wp:effectExtent l="19050" t="0" r="8890" b="0"/>
            <wp:wrapSquare wrapText="bothSides"/>
            <wp:docPr id="26" name="Рисунок 25" descr="0000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2)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 Не делай себе идола (статуи) и никакого изображении того, что на небе вверху, и что на земле внизу, и что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  <w:shd w:val="clear" w:color="auto" w:fill="F1E9D6"/>
        </w:rPr>
        <w:t xml:space="preserve"> 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>в водах под землей; не поклоняйся и не служи им.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 3)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Не произноси имени Господа, Бога твоего, напрасно.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> </w:t>
      </w: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4)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Помни день субботний, чтобы проводить его свято. Шесть дней работай и совершай в них все дела твои, а день седьмой (день покоя) суббота (да будет посвящен) Господу, Богу твоему.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5)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Почитай отца своего и мать свою, (чтобы тебе хорошо было и) чтобы продлились дни твои на земле.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6) 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Не убивай.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/>
          <w:i/>
          <w:i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46355</wp:posOffset>
            </wp:positionV>
            <wp:extent cx="1817370" cy="2035810"/>
            <wp:effectExtent l="19050" t="0" r="0" b="0"/>
            <wp:wrapSquare wrapText="bothSides"/>
            <wp:docPr id="21" name="Рисунок 20" descr="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7)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Не прелюбодействуй.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 8)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Не кради.</w:t>
      </w:r>
    </w:p>
    <w:p w:rsidR="009C616E" w:rsidRPr="00C10CA0" w:rsidRDefault="009C616E" w:rsidP="009C616E">
      <w:pPr>
        <w:spacing w:line="240" w:lineRule="auto"/>
        <w:jc w:val="both"/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> </w:t>
      </w: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>9)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 xml:space="preserve"> Не произноси ложного свидетельства на ближнего твоего.</w:t>
      </w:r>
    </w:p>
    <w:p w:rsidR="009C616E" w:rsidRPr="008E540D" w:rsidRDefault="009C616E" w:rsidP="009C616E">
      <w:pPr>
        <w:spacing w:line="240" w:lineRule="auto"/>
        <w:jc w:val="both"/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</w:pPr>
      <w:r w:rsidRPr="00C10CA0">
        <w:rPr>
          <w:rFonts w:asciiTheme="majorHAnsi" w:hAnsiTheme="majorHAnsi" w:cs="Arial"/>
          <w:b/>
          <w:i/>
          <w:iCs/>
          <w:color w:val="000000" w:themeColor="text1"/>
          <w:sz w:val="24"/>
          <w:szCs w:val="24"/>
        </w:rPr>
        <w:t xml:space="preserve">10) </w:t>
      </w:r>
      <w:r w:rsidRPr="00C10CA0">
        <w:rPr>
          <w:rFonts w:asciiTheme="majorHAnsi" w:hAnsiTheme="majorHAnsi" w:cs="Arial"/>
          <w:i/>
          <w:iCs/>
          <w:color w:val="000000" w:themeColor="text1"/>
          <w:sz w:val="24"/>
          <w:szCs w:val="24"/>
        </w:rPr>
        <w:t>Не желай жены ближнего твоего, не желай дома ближнего твоего, (ни поля его), ни раба его, ни рабыни его, ни вола его, ни осла его, (ни всякого скота его), ничего, что у ближнего твоего.</w:t>
      </w:r>
    </w:p>
    <w:p w:rsidR="008E3D8B" w:rsidRDefault="008E3D8B"/>
    <w:p w:rsidR="009C616E" w:rsidRPr="00672A0B" w:rsidRDefault="009C616E" w:rsidP="009C616E">
      <w:pPr>
        <w:pStyle w:val="a4"/>
        <w:spacing w:before="0" w:beforeAutospacing="0" w:after="0" w:afterAutospacing="0"/>
        <w:ind w:left="300" w:right="300"/>
        <w:jc w:val="center"/>
        <w:rPr>
          <w:rFonts w:ascii="Garamond" w:hAnsi="Garamond"/>
          <w:b/>
          <w:bCs/>
          <w:color w:val="000000"/>
          <w:sz w:val="28"/>
          <w:szCs w:val="36"/>
        </w:rPr>
      </w:pPr>
      <w:r w:rsidRPr="00672A0B">
        <w:rPr>
          <w:rFonts w:ascii="Garamond" w:hAnsi="Garamond"/>
          <w:b/>
          <w:bCs/>
          <w:color w:val="000000"/>
          <w:sz w:val="28"/>
          <w:szCs w:val="36"/>
        </w:rPr>
        <w:t xml:space="preserve">КОДЕКС ЧЕСТИ </w:t>
      </w:r>
    </w:p>
    <w:p w:rsidR="009C616E" w:rsidRPr="00672A0B" w:rsidRDefault="009C616E" w:rsidP="009C616E">
      <w:pPr>
        <w:pStyle w:val="a4"/>
        <w:spacing w:before="0" w:beforeAutospacing="0" w:after="0" w:afterAutospacing="0"/>
        <w:ind w:left="300" w:right="300"/>
        <w:jc w:val="center"/>
        <w:rPr>
          <w:color w:val="000099"/>
          <w:sz w:val="27"/>
          <w:szCs w:val="27"/>
        </w:rPr>
      </w:pPr>
      <w:r w:rsidRPr="00672A0B">
        <w:rPr>
          <w:rFonts w:ascii="Garamond" w:hAnsi="Garamond"/>
          <w:b/>
          <w:bCs/>
          <w:color w:val="000000"/>
          <w:sz w:val="28"/>
          <w:szCs w:val="36"/>
        </w:rPr>
        <w:t>РОССИЙСКОГО КАДЕТА</w:t>
      </w:r>
    </w:p>
    <w:p w:rsidR="009C616E" w:rsidRDefault="009C616E" w:rsidP="009C616E">
      <w:pPr>
        <w:spacing w:after="0" w:line="240" w:lineRule="auto"/>
        <w:rPr>
          <w:rFonts w:asciiTheme="majorHAnsi" w:hAnsiTheme="majorHAnsi"/>
          <w:b/>
          <w:i/>
          <w:color w:val="000000"/>
          <w:sz w:val="24"/>
          <w:shd w:val="clear" w:color="auto" w:fill="FFFFFF"/>
        </w:rPr>
      </w:pPr>
      <w:r>
        <w:rPr>
          <w:rFonts w:asciiTheme="majorHAnsi" w:hAnsiTheme="majorHAnsi"/>
          <w:b/>
          <w:i/>
          <w:noProof/>
          <w:color w:val="000000"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523875</wp:posOffset>
            </wp:positionV>
            <wp:extent cx="2028825" cy="1352550"/>
            <wp:effectExtent l="19050" t="0" r="9525" b="0"/>
            <wp:wrapSquare wrapText="bothSides"/>
            <wp:docPr id="1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t>1. Быть верным России.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2. Уважать и блюсти традиции Русской Армии и Флота.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3. Помнить, чье имя носишь.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4. Уважать и почитать старших.</w:t>
      </w:r>
      <w:r w:rsidRPr="00672A0B">
        <w:rPr>
          <w:rFonts w:ascii="Arial" w:eastAsia="Times New Roman" w:hAnsi="Arial" w:cs="Arial"/>
          <w:b/>
          <w:noProof/>
          <w:color w:val="000000"/>
          <w:szCs w:val="28"/>
          <w:lang w:eastAsia="ru-RU"/>
        </w:rPr>
        <w:t xml:space="preserve"> 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5. Подчиняться по доброй воле.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6. Закалять свою волю, знать свои недостатки.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7. Безропотно терпеть лишения.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8. Быть честным во всем.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9. Быть благородным.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10. Быть чистоплотным, не проявлять и не вызывать брезгливости.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11. Быть скромным, не хвастаться.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12. Соблюдать выправку, опрятность в одежде.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13. Соблюдать приличия в поведении, быть почтительным в общении.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14. Быть, а не казаться.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15. Всегда помогать товарищам, поддерживать выдающихся.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16. Делиться.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17. Поссорившись, думать о мире.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18. Защищать младшего и слабого.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19. Уважать чужое горе, печаль, труд, сон и покой.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20. Уважать верующего и молящегося.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21. Презирать развратников, воров и хулителей России, Армии, Флота, Корпуса.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22. Не позволять унижения своего достоинства.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23. Не завидовать.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24. Не оправдываться.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25. Не грязнить других, если загрязнился сам.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26. Не доносить и не сплетничать.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27. Не сквернословить, не хамствовать и не оскорблять.</w:t>
      </w:r>
    </w:p>
    <w:p w:rsidR="009C616E" w:rsidRDefault="009C616E" w:rsidP="009C616E">
      <w:pPr>
        <w:spacing w:after="0" w:line="240" w:lineRule="auto"/>
        <w:rPr>
          <w:rFonts w:asciiTheme="majorHAnsi" w:hAnsiTheme="majorHAnsi"/>
          <w:b/>
          <w:i/>
          <w:color w:val="000000"/>
          <w:sz w:val="24"/>
          <w:shd w:val="clear" w:color="auto" w:fill="FFFFFF"/>
        </w:rPr>
      </w:pP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t>29. Не стесняться быть вежливым.</w:t>
      </w:r>
      <w:r w:rsidRPr="006F76E2"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br/>
        <w:t>30. Не соблазнять.</w:t>
      </w:r>
    </w:p>
    <w:p w:rsidR="009C616E" w:rsidRDefault="009C616E"/>
    <w:p w:rsidR="008E3D8B" w:rsidRDefault="008E3D8B" w:rsidP="008E3D8B">
      <w:pPr>
        <w:spacing w:after="0"/>
        <w:rPr>
          <w:rFonts w:asciiTheme="majorHAnsi" w:hAnsiTheme="majorHAnsi"/>
          <w:b/>
          <w:i/>
          <w:color w:val="000000"/>
          <w:sz w:val="24"/>
          <w:shd w:val="clear" w:color="auto" w:fill="FFFFFF"/>
        </w:rPr>
      </w:pPr>
      <w:r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lastRenderedPageBreak/>
        <w:t xml:space="preserve">   </w:t>
      </w:r>
    </w:p>
    <w:p w:rsidR="008E3D8B" w:rsidRPr="00672A0B" w:rsidRDefault="008E3D8B" w:rsidP="008E3D8B">
      <w:pPr>
        <w:spacing w:after="0"/>
        <w:rPr>
          <w:rFonts w:asciiTheme="majorHAnsi" w:hAnsiTheme="majorHAnsi" w:cs="Times New Roman"/>
          <w:b/>
          <w:bCs/>
          <w:color w:val="000000"/>
          <w:sz w:val="32"/>
          <w:szCs w:val="36"/>
          <w:shd w:val="clear" w:color="auto" w:fill="FFFFE8"/>
        </w:rPr>
      </w:pPr>
      <w:r>
        <w:rPr>
          <w:rFonts w:asciiTheme="majorHAnsi" w:hAnsiTheme="majorHAnsi"/>
          <w:b/>
          <w:i/>
          <w:color w:val="000000"/>
          <w:sz w:val="24"/>
          <w:shd w:val="clear" w:color="auto" w:fill="FFFFFF"/>
        </w:rPr>
        <w:t xml:space="preserve">     </w:t>
      </w:r>
      <w:r>
        <w:rPr>
          <w:rFonts w:asciiTheme="majorHAnsi" w:hAnsiTheme="majorHAnsi" w:cs="Times New Roman"/>
          <w:b/>
          <w:bCs/>
          <w:noProof/>
          <w:color w:val="000000"/>
          <w:sz w:val="32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190500</wp:posOffset>
            </wp:positionV>
            <wp:extent cx="1802765" cy="2419350"/>
            <wp:effectExtent l="0" t="0" r="6985" b="0"/>
            <wp:wrapTight wrapText="bothSides">
              <wp:wrapPolygon edited="0">
                <wp:start x="8673" y="170"/>
                <wp:lineTo x="6847" y="680"/>
                <wp:lineTo x="3195" y="2551"/>
                <wp:lineTo x="2054" y="4422"/>
                <wp:lineTo x="1141" y="5613"/>
                <wp:lineTo x="0" y="8334"/>
                <wp:lineTo x="228" y="13776"/>
                <wp:lineTo x="1369" y="16498"/>
                <wp:lineTo x="3880" y="19559"/>
                <wp:lineTo x="8673" y="21430"/>
                <wp:lineTo x="9815" y="21430"/>
                <wp:lineTo x="11641" y="21430"/>
                <wp:lineTo x="12782" y="21430"/>
                <wp:lineTo x="17575" y="19559"/>
                <wp:lineTo x="20086" y="16668"/>
                <wp:lineTo x="20086" y="16498"/>
                <wp:lineTo x="21227" y="13946"/>
                <wp:lineTo x="21227" y="13776"/>
                <wp:lineTo x="21684" y="11225"/>
                <wp:lineTo x="21684" y="9865"/>
                <wp:lineTo x="21455" y="8334"/>
                <wp:lineTo x="20314" y="5783"/>
                <wp:lineTo x="20314" y="5613"/>
                <wp:lineTo x="18488" y="3061"/>
                <wp:lineTo x="18260" y="2551"/>
                <wp:lineTo x="14151" y="510"/>
                <wp:lineTo x="12782" y="170"/>
                <wp:lineTo x="8673" y="170"/>
              </wp:wrapPolygon>
            </wp:wrapTight>
            <wp:docPr id="14" name="Рисунок 2" descr="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72A0B">
        <w:rPr>
          <w:rFonts w:asciiTheme="majorHAnsi" w:hAnsiTheme="majorHAnsi"/>
          <w:b/>
          <w:i/>
          <w:color w:val="000000"/>
          <w:sz w:val="32"/>
          <w:shd w:val="clear" w:color="auto" w:fill="FFFFFF"/>
        </w:rPr>
        <w:t>«Заповеди товарищества»</w:t>
      </w:r>
    </w:p>
    <w:p w:rsidR="008E3D8B" w:rsidRPr="00672A0B" w:rsidRDefault="008E3D8B" w:rsidP="008E3D8B">
      <w:pPr>
        <w:spacing w:after="0"/>
        <w:jc w:val="center"/>
        <w:rPr>
          <w:rFonts w:asciiTheme="majorHAnsi" w:hAnsiTheme="majorHAnsi"/>
          <w:i/>
          <w:color w:val="000000"/>
          <w:sz w:val="28"/>
          <w:shd w:val="clear" w:color="auto" w:fill="FFFFFF"/>
        </w:rPr>
      </w:pPr>
      <w:r>
        <w:rPr>
          <w:rFonts w:asciiTheme="majorHAnsi" w:hAnsiTheme="majorHAnsi"/>
          <w:i/>
          <w:color w:val="000000"/>
          <w:sz w:val="28"/>
          <w:shd w:val="clear" w:color="auto" w:fill="FFFFFF"/>
        </w:rPr>
        <w:t>(</w:t>
      </w:r>
      <w:r w:rsidRPr="00672A0B">
        <w:rPr>
          <w:rFonts w:asciiTheme="majorHAnsi" w:hAnsiTheme="majorHAnsi"/>
          <w:i/>
          <w:color w:val="000000"/>
          <w:sz w:val="28"/>
          <w:shd w:val="clear" w:color="auto" w:fill="FFFFFF"/>
        </w:rPr>
        <w:t>в</w:t>
      </w:r>
      <w:r>
        <w:rPr>
          <w:rFonts w:asciiTheme="majorHAnsi" w:hAnsiTheme="majorHAnsi"/>
          <w:i/>
          <w:color w:val="000000"/>
          <w:sz w:val="28"/>
          <w:shd w:val="clear" w:color="auto" w:fill="FFFFFF"/>
        </w:rPr>
        <w:t>еликий</w:t>
      </w:r>
      <w:r w:rsidRPr="00672A0B">
        <w:rPr>
          <w:rFonts w:asciiTheme="majorHAnsi" w:hAnsiTheme="majorHAnsi"/>
          <w:i/>
          <w:color w:val="000000"/>
          <w:sz w:val="28"/>
          <w:shd w:val="clear" w:color="auto" w:fill="FFFFFF"/>
        </w:rPr>
        <w:t xml:space="preserve"> к</w:t>
      </w:r>
      <w:r>
        <w:rPr>
          <w:rFonts w:asciiTheme="majorHAnsi" w:hAnsiTheme="majorHAnsi"/>
          <w:i/>
          <w:color w:val="000000"/>
          <w:sz w:val="28"/>
          <w:shd w:val="clear" w:color="auto" w:fill="FFFFFF"/>
        </w:rPr>
        <w:t>нязь</w:t>
      </w:r>
      <w:r w:rsidRPr="00672A0B">
        <w:rPr>
          <w:rFonts w:asciiTheme="majorHAnsi" w:hAnsiTheme="majorHAnsi"/>
          <w:i/>
          <w:color w:val="000000"/>
          <w:sz w:val="28"/>
          <w:shd w:val="clear" w:color="auto" w:fill="FFFFFF"/>
        </w:rPr>
        <w:t xml:space="preserve"> Константин    Константинович, 1913 год</w:t>
      </w:r>
      <w:r>
        <w:rPr>
          <w:rFonts w:asciiTheme="majorHAnsi" w:hAnsiTheme="majorHAnsi"/>
          <w:i/>
          <w:color w:val="000000"/>
          <w:sz w:val="28"/>
          <w:shd w:val="clear" w:color="auto" w:fill="FFFFFF"/>
        </w:rPr>
        <w:t>)</w:t>
      </w:r>
      <w:r w:rsidRPr="00672A0B">
        <w:rPr>
          <w:rFonts w:asciiTheme="majorHAnsi" w:hAnsiTheme="majorHAnsi"/>
          <w:i/>
          <w:color w:val="000000"/>
          <w:sz w:val="28"/>
          <w:shd w:val="clear" w:color="auto" w:fill="FFFFFF"/>
        </w:rPr>
        <w:t>:</w:t>
      </w:r>
    </w:p>
    <w:p w:rsidR="008E3D8B" w:rsidRDefault="008E3D8B" w:rsidP="008E3D8B">
      <w:pPr>
        <w:shd w:val="clear" w:color="auto" w:fill="FFFFFF" w:themeFill="background1"/>
        <w:spacing w:after="0" w:line="240" w:lineRule="auto"/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</w:pPr>
    </w:p>
    <w:p w:rsidR="008E3D8B" w:rsidRDefault="008E3D8B" w:rsidP="008E3D8B">
      <w:pPr>
        <w:shd w:val="clear" w:color="auto" w:fill="FFFFFF" w:themeFill="background1"/>
        <w:spacing w:after="0" w:line="240" w:lineRule="auto"/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</w:pP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1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. Товариществом называются добрые взаимные отношения вместе живущих или работающих, основанные на доверии и самопожертвовании.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2.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Военное товарищество доверяет душу, жертвует жизнью.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3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 xml:space="preserve">.  На службе дружба желательна, </w:t>
      </w:r>
    </w:p>
    <w:p w:rsidR="008E3D8B" w:rsidRDefault="008E3D8B" w:rsidP="008E3D8B">
      <w:pPr>
        <w:shd w:val="clear" w:color="auto" w:fill="FFFFFF" w:themeFill="background1"/>
        <w:spacing w:after="0" w:line="240" w:lineRule="auto"/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</w:pP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товарищество обязательно.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</w:p>
    <w:p w:rsidR="008E3D8B" w:rsidRPr="00672A0B" w:rsidRDefault="008E3D8B" w:rsidP="008E3D8B">
      <w:pPr>
        <w:shd w:val="clear" w:color="auto" w:fill="FFFFFF" w:themeFill="background1"/>
        <w:spacing w:line="240" w:lineRule="auto"/>
        <w:rPr>
          <w:rFonts w:asciiTheme="majorHAnsi" w:hAnsiTheme="majorHAnsi"/>
          <w:sz w:val="16"/>
        </w:rPr>
      </w:pP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4.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Долг дружбы преклоняется перед долгом товарищества.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5.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Долг товарищества преклоняется перед долгом службы.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6.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Честь непреклонна, бесчестное во имя товарищества остается бесчестным.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7.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Подчиненность не исключает взаимного товарищества.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8.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Подвод товарища под ответственность за свои поступки - измена товариществу.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9.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Товарищество прав собственности не уменьшает.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10.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Отношения товарищей должны выражать их взаимное уважение.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11.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Честь товарищей нераздельна.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br/>
      </w:r>
      <w:r w:rsidRPr="00672A0B">
        <w:rPr>
          <w:rFonts w:asciiTheme="majorHAnsi" w:hAnsiTheme="majorHAnsi"/>
          <w:b/>
          <w:bCs/>
          <w:color w:val="000000"/>
          <w:sz w:val="24"/>
          <w:szCs w:val="36"/>
          <w:shd w:val="clear" w:color="auto" w:fill="FFFFE8"/>
        </w:rPr>
        <w:t>12.</w:t>
      </w:r>
      <w:r w:rsidRPr="006F76E2">
        <w:rPr>
          <w:rFonts w:asciiTheme="majorHAnsi" w:hAnsiTheme="majorHAnsi"/>
          <w:bCs/>
          <w:color w:val="000000"/>
          <w:sz w:val="24"/>
          <w:szCs w:val="36"/>
          <w:shd w:val="clear" w:color="auto" w:fill="FFFFE8"/>
        </w:rPr>
        <w:t>  Оскорбление своего товарища - оскорбление товарищества.</w:t>
      </w:r>
    </w:p>
    <w:p w:rsidR="008E3D8B" w:rsidRPr="00672A0B" w:rsidRDefault="008E3D8B" w:rsidP="008E3D8B">
      <w:pPr>
        <w:spacing w:after="0"/>
        <w:jc w:val="center"/>
        <w:rPr>
          <w:rFonts w:asciiTheme="majorHAnsi" w:hAnsiTheme="majorHAnsi"/>
          <w:b/>
          <w:i/>
          <w:color w:val="000000"/>
          <w:sz w:val="32"/>
          <w:shd w:val="clear" w:color="auto" w:fill="FFFFFF"/>
        </w:rPr>
      </w:pPr>
      <w:r w:rsidRPr="00672A0B">
        <w:rPr>
          <w:rFonts w:asciiTheme="majorHAnsi" w:hAnsiTheme="majorHAnsi"/>
          <w:b/>
          <w:i/>
          <w:color w:val="000000"/>
          <w:sz w:val="32"/>
          <w:shd w:val="clear" w:color="auto" w:fill="FFFFFF"/>
        </w:rPr>
        <w:t>Русский народ о военном звании:</w:t>
      </w:r>
    </w:p>
    <w:p w:rsidR="008E3D8B" w:rsidRPr="008E3D8B" w:rsidRDefault="008E3D8B" w:rsidP="008E3D8B">
      <w:pPr>
        <w:spacing w:after="0" w:line="240" w:lineRule="auto"/>
        <w:jc w:val="center"/>
        <w:rPr>
          <w:rFonts w:ascii="Monotype Corsiva" w:hAnsi="Monotype Corsiva"/>
          <w:color w:val="000000"/>
          <w:sz w:val="32"/>
          <w:shd w:val="clear" w:color="auto" w:fill="FFFFFF"/>
        </w:rPr>
      </w:pPr>
      <w:r w:rsidRPr="008E3D8B">
        <w:rPr>
          <w:rFonts w:ascii="Monotype Corsiva" w:hAnsi="Monotype Corsiva"/>
          <w:color w:val="000000"/>
          <w:sz w:val="32"/>
          <w:shd w:val="clear" w:color="auto" w:fill="FFFFFF"/>
        </w:rPr>
        <w:t>Отвага – половина спасенья.</w:t>
      </w:r>
    </w:p>
    <w:p w:rsidR="008E3D8B" w:rsidRPr="008E3D8B" w:rsidRDefault="008E3D8B" w:rsidP="008E3D8B">
      <w:pPr>
        <w:spacing w:after="0" w:line="240" w:lineRule="auto"/>
        <w:jc w:val="center"/>
        <w:rPr>
          <w:rFonts w:ascii="Monotype Corsiva" w:hAnsi="Monotype Corsiva"/>
          <w:color w:val="000000"/>
          <w:sz w:val="32"/>
          <w:shd w:val="clear" w:color="auto" w:fill="FFFFFF"/>
        </w:rPr>
      </w:pPr>
      <w:r w:rsidRPr="008E3D8B">
        <w:rPr>
          <w:rFonts w:ascii="Monotype Corsiva" w:hAnsi="Monotype Corsiva"/>
          <w:color w:val="000000"/>
          <w:sz w:val="32"/>
          <w:shd w:val="clear" w:color="auto" w:fill="FFFFFF"/>
        </w:rPr>
        <w:t>Дома жить – чина не нажить.</w:t>
      </w:r>
    </w:p>
    <w:p w:rsidR="008E3D8B" w:rsidRPr="008E3D8B" w:rsidRDefault="008E3D8B" w:rsidP="008E3D8B">
      <w:pPr>
        <w:spacing w:after="0" w:line="240" w:lineRule="auto"/>
        <w:jc w:val="center"/>
        <w:rPr>
          <w:rFonts w:ascii="Monotype Corsiva" w:hAnsi="Monotype Corsiva"/>
          <w:color w:val="000000"/>
          <w:sz w:val="32"/>
          <w:shd w:val="clear" w:color="auto" w:fill="FFFFFF"/>
        </w:rPr>
      </w:pPr>
      <w:r w:rsidRPr="008E3D8B">
        <w:rPr>
          <w:rFonts w:ascii="Monotype Corsiva" w:hAnsi="Monotype Corsiva"/>
          <w:color w:val="000000"/>
          <w:sz w:val="32"/>
          <w:shd w:val="clear" w:color="auto" w:fill="FFFFFF"/>
        </w:rPr>
        <w:t xml:space="preserve">Верно служи – нипочём не тужи. </w:t>
      </w:r>
    </w:p>
    <w:p w:rsidR="008E3D8B" w:rsidRPr="008E3D8B" w:rsidRDefault="008E3D8B" w:rsidP="008E3D8B">
      <w:pPr>
        <w:spacing w:after="0" w:line="240" w:lineRule="auto"/>
        <w:jc w:val="center"/>
        <w:rPr>
          <w:rFonts w:ascii="Monotype Corsiva" w:hAnsi="Monotype Corsiva"/>
          <w:color w:val="000000"/>
          <w:sz w:val="32"/>
          <w:shd w:val="clear" w:color="auto" w:fill="FFFFFF"/>
        </w:rPr>
      </w:pPr>
      <w:r w:rsidRPr="008E3D8B">
        <w:rPr>
          <w:rFonts w:ascii="Monotype Corsiva" w:hAnsi="Monotype Corsiva"/>
          <w:color w:val="000000"/>
          <w:sz w:val="32"/>
          <w:shd w:val="clear" w:color="auto" w:fill="FFFFFF"/>
        </w:rPr>
        <w:t>Тот побеждает, кто смерть презирает.</w:t>
      </w:r>
    </w:p>
    <w:p w:rsidR="008E3D8B" w:rsidRPr="008E3D8B" w:rsidRDefault="008E3D8B" w:rsidP="008E3D8B">
      <w:pPr>
        <w:spacing w:after="0" w:line="240" w:lineRule="auto"/>
        <w:jc w:val="center"/>
        <w:rPr>
          <w:rFonts w:ascii="Monotype Corsiva" w:hAnsi="Monotype Corsiva"/>
          <w:color w:val="000000"/>
          <w:sz w:val="32"/>
          <w:shd w:val="clear" w:color="auto" w:fill="FFFFFF"/>
        </w:rPr>
      </w:pPr>
      <w:r w:rsidRPr="008E3D8B">
        <w:rPr>
          <w:rFonts w:ascii="Monotype Corsiva" w:hAnsi="Monotype Corsiva"/>
          <w:color w:val="000000"/>
          <w:sz w:val="32"/>
          <w:shd w:val="clear" w:color="auto" w:fill="FFFFFF"/>
        </w:rPr>
        <w:t>Которая служба нужнее – та и честнее.</w:t>
      </w:r>
    </w:p>
    <w:p w:rsidR="008E3D8B" w:rsidRPr="008E3D8B" w:rsidRDefault="008E3D8B" w:rsidP="008E3D8B">
      <w:pPr>
        <w:spacing w:after="0" w:line="240" w:lineRule="auto"/>
        <w:jc w:val="center"/>
        <w:rPr>
          <w:rFonts w:ascii="Monotype Corsiva" w:hAnsi="Monotype Corsiva"/>
          <w:color w:val="000000"/>
          <w:sz w:val="32"/>
          <w:shd w:val="clear" w:color="auto" w:fill="FFFFFF"/>
        </w:rPr>
      </w:pPr>
      <w:r w:rsidRPr="008E3D8B">
        <w:rPr>
          <w:rFonts w:ascii="Monotype Corsiva" w:hAnsi="Monotype Corsiva"/>
          <w:color w:val="000000"/>
          <w:sz w:val="32"/>
          <w:shd w:val="clear" w:color="auto" w:fill="FFFFFF"/>
        </w:rPr>
        <w:t>Кто храбр да стоек, тот десятерых стоит.</w:t>
      </w:r>
    </w:p>
    <w:p w:rsidR="008E3D8B" w:rsidRDefault="008E3D8B" w:rsidP="008E3D8B">
      <w:pPr>
        <w:spacing w:after="0"/>
        <w:jc w:val="center"/>
        <w:rPr>
          <w:rFonts w:asciiTheme="majorHAnsi" w:hAnsiTheme="majorHAnsi"/>
          <w:b/>
          <w:i/>
          <w:color w:val="000000"/>
          <w:sz w:val="32"/>
          <w:shd w:val="clear" w:color="auto" w:fill="FFFFFF"/>
        </w:rPr>
      </w:pPr>
    </w:p>
    <w:p w:rsidR="008E3D8B" w:rsidRPr="00672A0B" w:rsidRDefault="008E3D8B" w:rsidP="008E3D8B">
      <w:pPr>
        <w:spacing w:after="0"/>
        <w:jc w:val="center"/>
        <w:rPr>
          <w:b/>
          <w:i/>
          <w:color w:val="000000"/>
          <w:sz w:val="32"/>
          <w:shd w:val="clear" w:color="auto" w:fill="FFFFFF"/>
        </w:rPr>
      </w:pPr>
      <w:r w:rsidRPr="00672A0B">
        <w:rPr>
          <w:rFonts w:asciiTheme="majorHAnsi" w:hAnsiTheme="majorHAnsi"/>
          <w:b/>
          <w:i/>
          <w:color w:val="000000"/>
          <w:sz w:val="32"/>
          <w:shd w:val="clear" w:color="auto" w:fill="FFFFFF"/>
        </w:rPr>
        <w:t>Советы</w:t>
      </w:r>
      <w:r w:rsidRPr="00672A0B">
        <w:rPr>
          <w:b/>
          <w:i/>
          <w:color w:val="000000"/>
          <w:sz w:val="32"/>
          <w:shd w:val="clear" w:color="auto" w:fill="FFFFFF"/>
        </w:rPr>
        <w:t xml:space="preserve"> молодому офицеру</w:t>
      </w:r>
    </w:p>
    <w:p w:rsidR="008E3D8B" w:rsidRPr="00672A0B" w:rsidRDefault="008E3D8B" w:rsidP="008E3D8B">
      <w:pPr>
        <w:spacing w:after="0"/>
        <w:jc w:val="center"/>
        <w:rPr>
          <w:rFonts w:asciiTheme="majorHAnsi" w:hAnsiTheme="majorHAnsi"/>
          <w:i/>
          <w:color w:val="000000"/>
          <w:sz w:val="28"/>
          <w:shd w:val="clear" w:color="auto" w:fill="FFFFFF"/>
        </w:rPr>
      </w:pPr>
      <w:r w:rsidRPr="00672A0B">
        <w:rPr>
          <w:rFonts w:asciiTheme="majorHAnsi" w:hAnsiTheme="majorHAnsi"/>
          <w:i/>
          <w:color w:val="000000"/>
          <w:sz w:val="28"/>
          <w:shd w:val="clear" w:color="auto" w:fill="FFFFFF"/>
        </w:rPr>
        <w:t>(ротмистр Кульчицкий, 1917 год):</w:t>
      </w:r>
    </w:p>
    <w:p w:rsidR="008E3D8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>
        <w:rPr>
          <w:rFonts w:asciiTheme="majorHAnsi" w:hAnsiTheme="majorHAnsi"/>
          <w:noProof/>
          <w:color w:val="000000"/>
          <w:sz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104140</wp:posOffset>
            </wp:positionV>
            <wp:extent cx="1516380" cy="2493010"/>
            <wp:effectExtent l="19050" t="0" r="7620" b="0"/>
            <wp:wrapTight wrapText="bothSides">
              <wp:wrapPolygon edited="0">
                <wp:start x="-271" y="0"/>
                <wp:lineTo x="-271" y="21457"/>
                <wp:lineTo x="21709" y="21457"/>
                <wp:lineTo x="21709" y="0"/>
                <wp:lineTo x="-271" y="0"/>
              </wp:wrapPolygon>
            </wp:wrapTight>
            <wp:docPr id="16" name="Рисунок 4" descr="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1)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Веруй в Бога и люби Родину.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2)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Уважай своё начальство и верь ему.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3)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Бойся нарушить свой долг – этим навсегда потеряешь доброе имя.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4)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Будь вежливым и скромным в обхождении со всеми людьми.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5)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С начальством держись официально.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6)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Помни всегда, что ты офицер.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7)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Твёрдость воли и неустрашимость – два качества, необходимые военному.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8)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 xml:space="preserve"> 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>Лучшая часть храбрости – осторожность.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9)</w:t>
      </w:r>
      <w:r>
        <w:rPr>
          <w:rFonts w:asciiTheme="majorHAnsi" w:hAnsiTheme="majorHAnsi"/>
          <w:color w:val="000000"/>
          <w:sz w:val="24"/>
          <w:shd w:val="clear" w:color="auto" w:fill="FFFFFF"/>
        </w:rPr>
        <w:t xml:space="preserve"> 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>Честь закаляет мужество и облагораживает храбрость.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10)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Честь – святыня офицера.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11)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Злословие вредит сразу трём: тому, о ком говорят дурно; кому говорят дурно, но более всего тому, кто злословит.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12)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Скромен не тот, кто равнодушен к похвалам, а тот, кто внимателен к замечаниям.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13)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Правильно мыслить более ценно, чем много знать.</w:t>
      </w:r>
    </w:p>
    <w:p w:rsidR="008E3D8B" w:rsidRPr="00672A0B" w:rsidRDefault="008E3D8B" w:rsidP="008E3D8B">
      <w:pPr>
        <w:spacing w:after="0" w:line="240" w:lineRule="auto"/>
        <w:rPr>
          <w:rFonts w:asciiTheme="majorHAnsi" w:hAnsiTheme="majorHAnsi"/>
          <w:color w:val="000000"/>
          <w:sz w:val="24"/>
          <w:shd w:val="clear" w:color="auto" w:fill="FFFFFF"/>
        </w:rPr>
      </w:pPr>
      <w:r w:rsidRPr="00FA0747">
        <w:rPr>
          <w:rFonts w:asciiTheme="majorHAnsi" w:hAnsiTheme="majorHAnsi"/>
          <w:b/>
          <w:color w:val="000000"/>
          <w:sz w:val="24"/>
          <w:shd w:val="clear" w:color="auto" w:fill="FFFFFF"/>
        </w:rPr>
        <w:t>14)</w:t>
      </w:r>
      <w:r w:rsidRPr="00672A0B">
        <w:rPr>
          <w:rFonts w:asciiTheme="majorHAnsi" w:hAnsiTheme="majorHAnsi"/>
          <w:color w:val="000000"/>
          <w:sz w:val="24"/>
          <w:shd w:val="clear" w:color="auto" w:fill="FFFFFF"/>
        </w:rPr>
        <w:t xml:space="preserve"> Чистая совесть – самая лучшая подушка.</w:t>
      </w:r>
    </w:p>
    <w:p w:rsidR="008E3D8B" w:rsidRPr="00672A0B" w:rsidRDefault="008E3D8B" w:rsidP="008E3D8B">
      <w:pPr>
        <w:pStyle w:val="a4"/>
        <w:shd w:val="clear" w:color="auto" w:fill="FFFFE8"/>
        <w:spacing w:before="0" w:beforeAutospacing="0" w:after="0" w:afterAutospacing="0"/>
        <w:ind w:right="300"/>
        <w:rPr>
          <w:rFonts w:asciiTheme="majorHAnsi" w:hAnsiTheme="majorHAnsi"/>
          <w:sz w:val="32"/>
          <w:szCs w:val="27"/>
        </w:rPr>
      </w:pPr>
      <w:r w:rsidRPr="00FA0747">
        <w:rPr>
          <w:rFonts w:asciiTheme="majorHAnsi" w:hAnsiTheme="majorHAnsi"/>
          <w:b/>
          <w:color w:val="000000"/>
          <w:shd w:val="clear" w:color="auto" w:fill="FFFFFF"/>
        </w:rPr>
        <w:t>15)</w:t>
      </w:r>
      <w:r w:rsidRPr="00672A0B">
        <w:rPr>
          <w:rFonts w:asciiTheme="majorHAnsi" w:hAnsiTheme="majorHAnsi"/>
          <w:color w:val="000000"/>
          <w:shd w:val="clear" w:color="auto" w:fill="FFFFFF"/>
        </w:rPr>
        <w:t xml:space="preserve"> Красота ума вызывает удивление, а красота души – уважение.</w:t>
      </w:r>
    </w:p>
    <w:p w:rsidR="008E3D8B" w:rsidRDefault="008E3D8B" w:rsidP="008E3D8B">
      <w:pPr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4"/>
        </w:rPr>
      </w:pPr>
      <w:r>
        <w:rPr>
          <w:rFonts w:ascii="Arial" w:hAnsi="Arial" w:cs="Arial"/>
          <w:b/>
          <w:i/>
          <w:iCs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130175</wp:posOffset>
            </wp:positionV>
            <wp:extent cx="2343150" cy="1552575"/>
            <wp:effectExtent l="19050" t="0" r="0" b="0"/>
            <wp:wrapSquare wrapText="bothSides"/>
            <wp:docPr id="17" name="Рисунок 16" descr="453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9771.jp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3D8B" w:rsidRDefault="008E3D8B" w:rsidP="008E3D8B">
      <w:pPr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4"/>
        </w:rPr>
      </w:pPr>
    </w:p>
    <w:p w:rsidR="008E3D8B" w:rsidRDefault="008E3D8B" w:rsidP="008E3D8B">
      <w:pPr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4"/>
        </w:rPr>
      </w:pPr>
    </w:p>
    <w:p w:rsidR="008E3D8B" w:rsidRDefault="008E3D8B" w:rsidP="008E3D8B">
      <w:pPr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4"/>
        </w:rPr>
      </w:pPr>
    </w:p>
    <w:p w:rsidR="008E3D8B" w:rsidRDefault="008E3D8B" w:rsidP="008E3D8B">
      <w:pPr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4"/>
        </w:rPr>
      </w:pPr>
    </w:p>
    <w:p w:rsidR="008E3D8B" w:rsidRDefault="008E3D8B" w:rsidP="008E3D8B">
      <w:pPr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4"/>
        </w:rPr>
      </w:pPr>
    </w:p>
    <w:p w:rsidR="008E3D8B" w:rsidRDefault="008E3D8B" w:rsidP="008E3D8B">
      <w:pPr>
        <w:spacing w:after="0" w:line="24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  <w:szCs w:val="24"/>
        </w:rPr>
      </w:pPr>
    </w:p>
    <w:p w:rsidR="009C616E" w:rsidRDefault="009C616E"/>
    <w:p w:rsidR="009C616E" w:rsidRDefault="009C616E"/>
    <w:sectPr w:rsidR="009C616E" w:rsidSect="008E3D8B">
      <w:pgSz w:w="16838" w:h="11906" w:orient="landscape"/>
      <w:pgMar w:top="426" w:right="720" w:bottom="568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B6165"/>
    <w:rsid w:val="0024173D"/>
    <w:rsid w:val="004B4F21"/>
    <w:rsid w:val="008E3D8B"/>
    <w:rsid w:val="009B6165"/>
    <w:rsid w:val="009C616E"/>
    <w:rsid w:val="00B61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616E"/>
    <w:rPr>
      <w:b/>
      <w:bCs/>
    </w:rPr>
  </w:style>
  <w:style w:type="character" w:customStyle="1" w:styleId="apple-converted-space">
    <w:name w:val="apple-converted-space"/>
    <w:basedOn w:val="a0"/>
    <w:rsid w:val="009C616E"/>
  </w:style>
  <w:style w:type="paragraph" w:styleId="a4">
    <w:name w:val="Normal (Web)"/>
    <w:basedOn w:val="a"/>
    <w:uiPriority w:val="99"/>
    <w:unhideWhenUsed/>
    <w:rsid w:val="009C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1932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2013-02-28T09:38:00Z</cp:lastPrinted>
  <dcterms:created xsi:type="dcterms:W3CDTF">2013-02-28T09:10:00Z</dcterms:created>
  <dcterms:modified xsi:type="dcterms:W3CDTF">2013-07-20T15:36:00Z</dcterms:modified>
</cp:coreProperties>
</file>