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E0" w:rsidRPr="00C77AFF" w:rsidRDefault="001761E0" w:rsidP="005C4844">
      <w:pPr>
        <w:spacing w:after="0" w:line="240" w:lineRule="auto"/>
        <w:jc w:val="center"/>
        <w:rPr>
          <w:rFonts w:asciiTheme="majorHAnsi" w:hAnsiTheme="majorHAnsi" w:cs="Arial"/>
          <w:sz w:val="32"/>
          <w:szCs w:val="24"/>
        </w:rPr>
      </w:pPr>
      <w:r w:rsidRPr="00C77AFF">
        <w:rPr>
          <w:rFonts w:asciiTheme="majorHAnsi" w:hAnsiTheme="majorHAnsi"/>
          <w:noProof/>
          <w:sz w:val="24"/>
          <w:lang w:eastAsia="ru-RU"/>
        </w:rPr>
        <mc:AlternateContent>
          <mc:Choice Requires="wps">
            <w:drawing>
              <wp:anchor distT="0" distB="0" distL="114300" distR="114300" simplePos="0" relativeHeight="251659264" behindDoc="1" locked="0" layoutInCell="1" allowOverlap="1" wp14:anchorId="2699CC7A" wp14:editId="75461D7D">
                <wp:simplePos x="0" y="0"/>
                <wp:positionH relativeFrom="column">
                  <wp:posOffset>-31115</wp:posOffset>
                </wp:positionH>
                <wp:positionV relativeFrom="paragraph">
                  <wp:posOffset>-342900</wp:posOffset>
                </wp:positionV>
                <wp:extent cx="3324225" cy="733425"/>
                <wp:effectExtent l="0" t="0" r="0" b="9525"/>
                <wp:wrapThrough wrapText="bothSides">
                  <wp:wrapPolygon edited="0">
                    <wp:start x="248" y="0"/>
                    <wp:lineTo x="248" y="21319"/>
                    <wp:lineTo x="21167" y="21319"/>
                    <wp:lineTo x="21167" y="0"/>
                    <wp:lineTo x="248" y="0"/>
                  </wp:wrapPolygon>
                </wp:wrapThrough>
                <wp:docPr id="1" name="Поле 1"/>
                <wp:cNvGraphicFramePr/>
                <a:graphic xmlns:a="http://schemas.openxmlformats.org/drawingml/2006/main">
                  <a:graphicData uri="http://schemas.microsoft.com/office/word/2010/wordprocessingShape">
                    <wps:wsp>
                      <wps:cNvSpPr txBox="1"/>
                      <wps:spPr>
                        <a:xfrm>
                          <a:off x="0" y="0"/>
                          <a:ext cx="3324225" cy="733425"/>
                        </a:xfrm>
                        <a:prstGeom prst="rect">
                          <a:avLst/>
                        </a:prstGeom>
                        <a:noFill/>
                        <a:ln>
                          <a:noFill/>
                        </a:ln>
                        <a:effectLst/>
                      </wps:spPr>
                      <wps:txbx>
                        <w:txbxContent>
                          <w:p w:rsidR="004C4441" w:rsidRPr="00814993" w:rsidRDefault="004C4441" w:rsidP="00E24CF5">
                            <w:pPr>
                              <w:jc w:val="center"/>
                              <w:rPr>
                                <w:rFonts w:asciiTheme="majorHAnsi" w:hAnsiTheme="majorHAnsi" w:cs="Arial"/>
                                <w:b/>
                                <w:color w:val="BFBFBF" w:themeColor="background1" w:themeShade="BF"/>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1761E0">
                              <w:rPr>
                                <w:rFonts w:asciiTheme="majorHAnsi" w:hAnsiTheme="majorHAnsi" w:cs="Arial"/>
                                <w:b/>
                                <w:color w:val="BFBFBF" w:themeColor="background1"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«НИКА»</w:t>
                            </w:r>
                            <w:r w:rsidRPr="001761E0">
                              <w:rPr>
                                <w:rFonts w:asciiTheme="majorHAnsi" w:hAnsiTheme="majorHAnsi" w:cs="Arial"/>
                                <w:b/>
                                <w:color w:val="BFBFBF" w:themeColor="background1"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w:t>
                            </w:r>
                            <w:r w:rsidRPr="001761E0">
                              <w:rPr>
                                <w:rFonts w:asciiTheme="majorHAnsi" w:hAnsiTheme="majorHAnsi" w:cs="Arial"/>
                                <w:b/>
                                <w:color w:val="BFBFBF" w:themeColor="background1" w:themeShade="BF"/>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sidR="00814993">
                              <w:rPr>
                                <w:rFonts w:asciiTheme="majorHAnsi" w:hAnsiTheme="majorHAnsi" w:cs="Arial"/>
                                <w:b/>
                                <w:color w:val="BFBFBF" w:themeColor="background1" w:themeShade="BF"/>
                                <w:sz w:val="40"/>
                                <w:szCs w:val="40"/>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45pt;margin-top:-27pt;width:261.7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" filled="f" stroked="f">
                <v:textbox>
                  <w:txbxContent>
                    <w:p w:rsidR="004C4441" w:rsidRPr="00814993" w:rsidRDefault="004C4441" w:rsidP="00E24CF5">
                      <w:pPr>
                        <w:jc w:val="center"/>
                        <w:rPr>
                          <w:rFonts w:asciiTheme="majorHAnsi" w:hAnsiTheme="majorHAnsi" w:cs="Arial"/>
                          <w:b/>
                          <w:color w:val="BFBFBF" w:themeColor="background1" w:themeShade="BF"/>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1761E0">
                        <w:rPr>
                          <w:rFonts w:asciiTheme="majorHAnsi" w:hAnsiTheme="majorHAnsi" w:cs="Arial"/>
                          <w:b/>
                          <w:color w:val="BFBFBF" w:themeColor="background1"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«НИКА»</w:t>
                      </w:r>
                      <w:r w:rsidRPr="001761E0">
                        <w:rPr>
                          <w:rFonts w:asciiTheme="majorHAnsi" w:hAnsiTheme="majorHAnsi" w:cs="Arial"/>
                          <w:b/>
                          <w:color w:val="BFBFBF" w:themeColor="background1"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w:t>
                      </w:r>
                      <w:r w:rsidRPr="001761E0">
                        <w:rPr>
                          <w:rFonts w:asciiTheme="majorHAnsi" w:hAnsiTheme="majorHAnsi" w:cs="Arial"/>
                          <w:b/>
                          <w:color w:val="BFBFBF" w:themeColor="background1" w:themeShade="BF"/>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sidR="00814993">
                        <w:rPr>
                          <w:rFonts w:asciiTheme="majorHAnsi" w:hAnsiTheme="majorHAnsi" w:cs="Arial"/>
                          <w:b/>
                          <w:color w:val="BFBFBF" w:themeColor="background1" w:themeShade="BF"/>
                          <w:sz w:val="40"/>
                          <w:szCs w:val="40"/>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2</w:t>
                      </w:r>
                    </w:p>
                  </w:txbxContent>
                </v:textbox>
                <w10:wrap type="through"/>
              </v:shape>
            </w:pict>
          </mc:Fallback>
        </mc:AlternateContent>
      </w:r>
      <w:r w:rsidR="00C77AFF" w:rsidRPr="00C77AFF">
        <w:rPr>
          <w:rFonts w:asciiTheme="majorHAnsi" w:hAnsiTheme="majorHAnsi" w:cs="Arial"/>
          <w:sz w:val="32"/>
          <w:szCs w:val="24"/>
        </w:rPr>
        <w:t>Русская Православная Церковь</w:t>
      </w:r>
    </w:p>
    <w:p w:rsidR="001761E0" w:rsidRPr="00C77AFF" w:rsidRDefault="00C77AFF" w:rsidP="005C4844">
      <w:pPr>
        <w:pBdr>
          <w:bottom w:val="single" w:sz="4" w:space="1" w:color="auto"/>
        </w:pBdr>
        <w:spacing w:after="0" w:line="240" w:lineRule="auto"/>
        <w:jc w:val="center"/>
        <w:rPr>
          <w:rFonts w:asciiTheme="majorHAnsi" w:hAnsiTheme="majorHAnsi" w:cs="Arial"/>
          <w:sz w:val="32"/>
          <w:szCs w:val="24"/>
        </w:rPr>
      </w:pPr>
      <w:r w:rsidRPr="00C77AFF">
        <w:rPr>
          <w:rFonts w:asciiTheme="majorHAnsi" w:hAnsiTheme="majorHAnsi" w:cs="Arial"/>
          <w:sz w:val="32"/>
          <w:szCs w:val="24"/>
        </w:rPr>
        <w:t>Ильинский храм</w:t>
      </w:r>
    </w:p>
    <w:p w:rsidR="00FB751F" w:rsidRDefault="00814993" w:rsidP="00FB751F">
      <w:pPr>
        <w:spacing w:line="240" w:lineRule="auto"/>
        <w:jc w:val="center"/>
        <w:rPr>
          <w:rFonts w:asciiTheme="majorHAnsi" w:hAnsiTheme="majorHAnsi" w:cs="Arial"/>
          <w:b/>
          <w:sz w:val="36"/>
          <w:szCs w:val="24"/>
        </w:rPr>
      </w:pPr>
      <w:r>
        <w:rPr>
          <w:rFonts w:asciiTheme="majorHAnsi" w:hAnsiTheme="majorHAnsi" w:cs="Arial"/>
          <w:b/>
          <w:sz w:val="36"/>
          <w:szCs w:val="24"/>
        </w:rPr>
        <w:t>О Церкви Христовой</w:t>
      </w:r>
      <w:r w:rsidR="00713400">
        <w:rPr>
          <w:rFonts w:asciiTheme="majorHAnsi" w:hAnsiTheme="majorHAnsi" w:cs="Arial"/>
          <w:b/>
          <w:sz w:val="36"/>
          <w:szCs w:val="24"/>
        </w:rPr>
        <w:t>: а</w:t>
      </w:r>
      <w:r w:rsidR="00AC53F3">
        <w:rPr>
          <w:rFonts w:asciiTheme="majorHAnsi" w:hAnsiTheme="majorHAnsi" w:cs="Arial"/>
          <w:b/>
          <w:sz w:val="36"/>
          <w:szCs w:val="24"/>
        </w:rPr>
        <w:t xml:space="preserve">постольское преемство </w:t>
      </w:r>
    </w:p>
    <w:p w:rsidR="009A6067" w:rsidRDefault="00205CEA" w:rsidP="00205CEA">
      <w:pPr>
        <w:spacing w:after="0" w:line="240" w:lineRule="auto"/>
        <w:ind w:firstLine="708"/>
        <w:jc w:val="both"/>
        <w:rPr>
          <w:rFonts w:asciiTheme="majorHAnsi" w:hAnsiTheme="majorHAnsi" w:cs="Arial"/>
          <w:sz w:val="24"/>
          <w:szCs w:val="24"/>
        </w:rPr>
      </w:pPr>
      <w:r>
        <w:rPr>
          <w:rFonts w:asciiTheme="majorHAnsi" w:hAnsiTheme="majorHAnsi" w:cs="Arial"/>
          <w:sz w:val="24"/>
          <w:szCs w:val="24"/>
        </w:rPr>
        <w:t>«</w:t>
      </w:r>
      <w:r w:rsidR="008A1212">
        <w:rPr>
          <w:rFonts w:asciiTheme="majorHAnsi" w:hAnsiTheme="majorHAnsi" w:cs="Arial"/>
          <w:sz w:val="24"/>
          <w:szCs w:val="24"/>
        </w:rPr>
        <w:t>Христианства нет без Церкви»</w:t>
      </w:r>
      <w:r w:rsidRPr="00205CEA">
        <w:rPr>
          <w:rFonts w:asciiTheme="majorHAnsi" w:hAnsiTheme="majorHAnsi" w:cs="Arial"/>
          <w:sz w:val="24"/>
          <w:szCs w:val="24"/>
        </w:rPr>
        <w:t>, - писал в начале XX века</w:t>
      </w:r>
      <w:r>
        <w:rPr>
          <w:rFonts w:asciiTheme="majorHAnsi" w:hAnsiTheme="majorHAnsi" w:cs="Arial"/>
          <w:sz w:val="24"/>
          <w:szCs w:val="24"/>
        </w:rPr>
        <w:t xml:space="preserve"> архиепископ </w:t>
      </w:r>
      <w:proofErr w:type="spellStart"/>
      <w:r>
        <w:rPr>
          <w:rFonts w:asciiTheme="majorHAnsi" w:hAnsiTheme="majorHAnsi" w:cs="Arial"/>
          <w:sz w:val="24"/>
          <w:szCs w:val="24"/>
        </w:rPr>
        <w:t>Иларион</w:t>
      </w:r>
      <w:proofErr w:type="spellEnd"/>
      <w:r>
        <w:rPr>
          <w:rFonts w:asciiTheme="majorHAnsi" w:hAnsiTheme="majorHAnsi" w:cs="Arial"/>
          <w:sz w:val="24"/>
          <w:szCs w:val="24"/>
        </w:rPr>
        <w:t xml:space="preserve"> (Троицкий)</w:t>
      </w:r>
      <w:r w:rsidRPr="00205CEA">
        <w:rPr>
          <w:rFonts w:asciiTheme="majorHAnsi" w:hAnsiTheme="majorHAnsi" w:cs="Arial"/>
          <w:sz w:val="24"/>
          <w:szCs w:val="24"/>
        </w:rPr>
        <w:t>. Церковь - это Христово Царство, купленное ценой Его крови, Царство, в которое Он вводит тех, кого избрал</w:t>
      </w:r>
      <w:proofErr w:type="gramStart"/>
      <w:r w:rsidRPr="00205CEA">
        <w:rPr>
          <w:rFonts w:asciiTheme="majorHAnsi" w:hAnsiTheme="majorHAnsi" w:cs="Arial"/>
          <w:sz w:val="24"/>
          <w:szCs w:val="24"/>
        </w:rPr>
        <w:t xml:space="preserve"> С</w:t>
      </w:r>
      <w:proofErr w:type="gramEnd"/>
      <w:r w:rsidRPr="00205CEA">
        <w:rPr>
          <w:rFonts w:asciiTheme="majorHAnsi" w:hAnsiTheme="majorHAnsi" w:cs="Arial"/>
          <w:sz w:val="24"/>
          <w:szCs w:val="24"/>
        </w:rPr>
        <w:t>воими детьми и кто избрал Его своим Спасителем.</w:t>
      </w:r>
      <w:r>
        <w:rPr>
          <w:rFonts w:asciiTheme="majorHAnsi" w:hAnsiTheme="majorHAnsi" w:cs="Arial"/>
          <w:sz w:val="24"/>
          <w:szCs w:val="24"/>
        </w:rPr>
        <w:t xml:space="preserve"> А</w:t>
      </w:r>
      <w:r w:rsidR="00FB751F">
        <w:rPr>
          <w:rFonts w:asciiTheme="majorHAnsi" w:hAnsiTheme="majorHAnsi" w:cs="Arial"/>
          <w:sz w:val="24"/>
          <w:szCs w:val="24"/>
        </w:rPr>
        <w:t xml:space="preserve"> потому вопрос истинности того или иного церковного собрания – это вопрос нашего спасения. Ввиду многочисленности различных «церквей» и сект, которые испытывают в на</w:t>
      </w:r>
      <w:r w:rsidR="007D7F1E">
        <w:rPr>
          <w:rFonts w:asciiTheme="majorHAnsi" w:hAnsiTheme="majorHAnsi" w:cs="Arial"/>
          <w:sz w:val="24"/>
          <w:szCs w:val="24"/>
        </w:rPr>
        <w:t>стоящее</w:t>
      </w:r>
      <w:r w:rsidR="00FB751F">
        <w:rPr>
          <w:rFonts w:asciiTheme="majorHAnsi" w:hAnsiTheme="majorHAnsi" w:cs="Arial"/>
          <w:sz w:val="24"/>
          <w:szCs w:val="24"/>
        </w:rPr>
        <w:t xml:space="preserve"> время </w:t>
      </w:r>
      <w:r w:rsidR="007D7F1E">
        <w:rPr>
          <w:rFonts w:asciiTheme="majorHAnsi" w:hAnsiTheme="majorHAnsi" w:cs="Arial"/>
          <w:sz w:val="24"/>
          <w:szCs w:val="24"/>
        </w:rPr>
        <w:t xml:space="preserve">свой </w:t>
      </w:r>
      <w:r w:rsidR="00FB751F">
        <w:rPr>
          <w:rFonts w:asciiTheme="majorHAnsi" w:hAnsiTheme="majorHAnsi" w:cs="Arial"/>
          <w:sz w:val="24"/>
          <w:szCs w:val="24"/>
        </w:rPr>
        <w:t>расцвет, этот вопрос приобре</w:t>
      </w:r>
      <w:r w:rsidR="007D7F1E">
        <w:rPr>
          <w:rFonts w:asciiTheme="majorHAnsi" w:hAnsiTheme="majorHAnsi" w:cs="Arial"/>
          <w:sz w:val="24"/>
          <w:szCs w:val="24"/>
        </w:rPr>
        <w:t>тает ещё большую актуальность. Как р</w:t>
      </w:r>
      <w:r w:rsidR="00FB751F">
        <w:rPr>
          <w:rFonts w:asciiTheme="majorHAnsi" w:hAnsiTheme="majorHAnsi" w:cs="Arial"/>
          <w:sz w:val="24"/>
          <w:szCs w:val="24"/>
        </w:rPr>
        <w:t>азобраться во всём это</w:t>
      </w:r>
      <w:r w:rsidR="00856404">
        <w:rPr>
          <w:rFonts w:asciiTheme="majorHAnsi" w:hAnsiTheme="majorHAnsi" w:cs="Arial"/>
          <w:sz w:val="24"/>
          <w:szCs w:val="24"/>
        </w:rPr>
        <w:t>м многообразии, отделить пшеницу</w:t>
      </w:r>
      <w:r w:rsidR="00FB751F">
        <w:rPr>
          <w:rFonts w:asciiTheme="majorHAnsi" w:hAnsiTheme="majorHAnsi" w:cs="Arial"/>
          <w:sz w:val="24"/>
          <w:szCs w:val="24"/>
        </w:rPr>
        <w:t xml:space="preserve"> от плевел</w:t>
      </w:r>
      <w:r w:rsidR="007D7F1E">
        <w:rPr>
          <w:rFonts w:asciiTheme="majorHAnsi" w:hAnsiTheme="majorHAnsi" w:cs="Arial"/>
          <w:sz w:val="24"/>
          <w:szCs w:val="24"/>
        </w:rPr>
        <w:t>? Где критерий истинности той или иной церкви?</w:t>
      </w:r>
      <w:r w:rsidR="00FB751F">
        <w:rPr>
          <w:rFonts w:asciiTheme="majorHAnsi" w:hAnsiTheme="majorHAnsi" w:cs="Arial"/>
          <w:sz w:val="24"/>
          <w:szCs w:val="24"/>
        </w:rPr>
        <w:t xml:space="preserve"> </w:t>
      </w:r>
    </w:p>
    <w:p w:rsidR="00856404" w:rsidRPr="007D7F1E" w:rsidRDefault="00856404" w:rsidP="00205CEA">
      <w:pPr>
        <w:spacing w:after="0" w:line="240" w:lineRule="auto"/>
        <w:ind w:firstLine="708"/>
        <w:jc w:val="both"/>
        <w:rPr>
          <w:rFonts w:asciiTheme="majorHAnsi" w:hAnsiTheme="majorHAnsi" w:cs="Arial"/>
          <w:sz w:val="24"/>
          <w:szCs w:val="24"/>
        </w:rPr>
      </w:pPr>
    </w:p>
    <w:p w:rsidR="00FB751F" w:rsidRPr="00C527BC" w:rsidRDefault="00C4665C" w:rsidP="00C527BC">
      <w:pPr>
        <w:shd w:val="clear" w:color="auto" w:fill="D9D9D9" w:themeFill="background1" w:themeFillShade="D9"/>
        <w:spacing w:line="240" w:lineRule="auto"/>
        <w:jc w:val="center"/>
        <w:rPr>
          <w:rFonts w:asciiTheme="majorHAnsi" w:eastAsia="Times New Roman" w:hAnsiTheme="majorHAnsi" w:cs="Arial"/>
          <w:b/>
          <w:bCs/>
          <w:sz w:val="32"/>
          <w:szCs w:val="24"/>
          <w:lang w:eastAsia="ru-RU"/>
        </w:rPr>
      </w:pPr>
      <w:r>
        <w:rPr>
          <w:rFonts w:asciiTheme="majorHAnsi" w:eastAsia="Times New Roman" w:hAnsiTheme="majorHAnsi" w:cs="Arial"/>
          <w:b/>
          <w:bCs/>
          <w:sz w:val="32"/>
          <w:szCs w:val="24"/>
          <w:lang w:eastAsia="ru-RU"/>
        </w:rPr>
        <w:t>Корабль спасения</w:t>
      </w:r>
    </w:p>
    <w:p w:rsidR="00FB751F" w:rsidRPr="00FB751F" w:rsidRDefault="00FB751F" w:rsidP="00FB751F">
      <w:pPr>
        <w:shd w:val="clear" w:color="auto" w:fill="FFFFFF"/>
        <w:spacing w:after="0" w:line="240" w:lineRule="auto"/>
        <w:jc w:val="right"/>
        <w:rPr>
          <w:rFonts w:asciiTheme="majorHAnsi" w:eastAsia="Times New Roman" w:hAnsiTheme="majorHAnsi" w:cs="Arial"/>
          <w:i/>
          <w:color w:val="000000"/>
          <w:sz w:val="24"/>
          <w:lang w:eastAsia="ru-RU"/>
        </w:rPr>
      </w:pPr>
      <w:r w:rsidRPr="00FB751F">
        <w:rPr>
          <w:rFonts w:asciiTheme="majorHAnsi" w:hAnsiTheme="majorHAnsi" w:cs="Arial"/>
          <w:i/>
          <w:sz w:val="24"/>
        </w:rPr>
        <w:t>«</w:t>
      </w:r>
      <w:r w:rsidRPr="00FB751F">
        <w:rPr>
          <w:rFonts w:asciiTheme="majorHAnsi" w:eastAsia="Times New Roman" w:hAnsiTheme="majorHAnsi" w:cs="Arial"/>
          <w:bCs/>
          <w:i/>
          <w:color w:val="000000"/>
          <w:sz w:val="24"/>
          <w:lang w:eastAsia="ru-RU"/>
        </w:rPr>
        <w:t>Я создам</w:t>
      </w:r>
      <w:r w:rsidRPr="00FB751F">
        <w:rPr>
          <w:rFonts w:asciiTheme="majorHAnsi" w:eastAsia="Times New Roman" w:hAnsiTheme="majorHAnsi" w:cs="Arial"/>
          <w:i/>
          <w:color w:val="000000"/>
          <w:sz w:val="24"/>
          <w:lang w:eastAsia="ru-RU"/>
        </w:rPr>
        <w:t> </w:t>
      </w:r>
      <w:r w:rsidRPr="00FB751F">
        <w:rPr>
          <w:rFonts w:asciiTheme="majorHAnsi" w:eastAsia="Times New Roman" w:hAnsiTheme="majorHAnsi" w:cs="Arial"/>
          <w:bCs/>
          <w:i/>
          <w:color w:val="000000"/>
          <w:sz w:val="24"/>
          <w:lang w:eastAsia="ru-RU"/>
        </w:rPr>
        <w:t>Церковь</w:t>
      </w:r>
      <w:r w:rsidRPr="00FB751F">
        <w:rPr>
          <w:rFonts w:asciiTheme="majorHAnsi" w:eastAsia="Times New Roman" w:hAnsiTheme="majorHAnsi" w:cs="Arial"/>
          <w:i/>
          <w:color w:val="000000"/>
          <w:sz w:val="24"/>
          <w:lang w:eastAsia="ru-RU"/>
        </w:rPr>
        <w:t> </w:t>
      </w:r>
      <w:r w:rsidRPr="00FB751F">
        <w:rPr>
          <w:rFonts w:asciiTheme="majorHAnsi" w:eastAsia="Times New Roman" w:hAnsiTheme="majorHAnsi" w:cs="Arial"/>
          <w:bCs/>
          <w:i/>
          <w:color w:val="000000"/>
          <w:sz w:val="24"/>
          <w:lang w:eastAsia="ru-RU"/>
        </w:rPr>
        <w:t>Мою</w:t>
      </w:r>
      <w:r w:rsidRPr="00FB751F">
        <w:rPr>
          <w:rFonts w:asciiTheme="majorHAnsi" w:eastAsia="Times New Roman" w:hAnsiTheme="majorHAnsi" w:cs="Arial"/>
          <w:i/>
          <w:color w:val="000000"/>
          <w:sz w:val="24"/>
          <w:lang w:eastAsia="ru-RU"/>
        </w:rPr>
        <w:t>, </w:t>
      </w:r>
    </w:p>
    <w:p w:rsidR="00FB751F" w:rsidRPr="00FB751F" w:rsidRDefault="00FB751F" w:rsidP="00FB751F">
      <w:pPr>
        <w:shd w:val="clear" w:color="auto" w:fill="FFFFFF"/>
        <w:spacing w:after="0" w:line="240" w:lineRule="auto"/>
        <w:jc w:val="right"/>
        <w:rPr>
          <w:rFonts w:asciiTheme="majorHAnsi" w:eastAsia="Times New Roman" w:hAnsiTheme="majorHAnsi" w:cs="Arial"/>
          <w:bCs/>
          <w:color w:val="000000"/>
          <w:sz w:val="28"/>
          <w:szCs w:val="24"/>
          <w:lang w:eastAsia="ru-RU"/>
        </w:rPr>
      </w:pPr>
      <w:r w:rsidRPr="00FB751F">
        <w:rPr>
          <w:rFonts w:asciiTheme="majorHAnsi" w:eastAsia="Times New Roman" w:hAnsiTheme="majorHAnsi" w:cs="Arial"/>
          <w:bCs/>
          <w:i/>
          <w:color w:val="000000"/>
          <w:sz w:val="24"/>
          <w:lang w:eastAsia="ru-RU"/>
        </w:rPr>
        <w:t>и</w:t>
      </w:r>
      <w:r w:rsidRPr="00FB751F">
        <w:rPr>
          <w:rFonts w:asciiTheme="majorHAnsi" w:eastAsia="Times New Roman" w:hAnsiTheme="majorHAnsi" w:cs="Arial"/>
          <w:i/>
          <w:color w:val="000000"/>
          <w:sz w:val="24"/>
          <w:lang w:eastAsia="ru-RU"/>
        </w:rPr>
        <w:t> </w:t>
      </w:r>
      <w:r w:rsidRPr="00FB751F">
        <w:rPr>
          <w:rFonts w:asciiTheme="majorHAnsi" w:eastAsia="Times New Roman" w:hAnsiTheme="majorHAnsi" w:cs="Arial"/>
          <w:bCs/>
          <w:i/>
          <w:color w:val="000000"/>
          <w:sz w:val="24"/>
          <w:lang w:eastAsia="ru-RU"/>
        </w:rPr>
        <w:t>врата</w:t>
      </w:r>
      <w:r w:rsidRPr="00FB751F">
        <w:rPr>
          <w:rFonts w:asciiTheme="majorHAnsi" w:eastAsia="Times New Roman" w:hAnsiTheme="majorHAnsi" w:cs="Arial"/>
          <w:i/>
          <w:color w:val="000000"/>
          <w:sz w:val="24"/>
          <w:lang w:eastAsia="ru-RU"/>
        </w:rPr>
        <w:t> </w:t>
      </w:r>
      <w:r w:rsidRPr="00FB751F">
        <w:rPr>
          <w:rFonts w:asciiTheme="majorHAnsi" w:eastAsia="Times New Roman" w:hAnsiTheme="majorHAnsi" w:cs="Arial"/>
          <w:bCs/>
          <w:i/>
          <w:color w:val="000000"/>
          <w:sz w:val="24"/>
          <w:lang w:eastAsia="ru-RU"/>
        </w:rPr>
        <w:t>ада</w:t>
      </w:r>
      <w:r w:rsidRPr="00FB751F">
        <w:rPr>
          <w:rFonts w:asciiTheme="majorHAnsi" w:eastAsia="Times New Roman" w:hAnsiTheme="majorHAnsi" w:cs="Arial"/>
          <w:i/>
          <w:color w:val="000000"/>
          <w:sz w:val="24"/>
          <w:lang w:eastAsia="ru-RU"/>
        </w:rPr>
        <w:t> </w:t>
      </w:r>
      <w:r w:rsidRPr="00FB751F">
        <w:rPr>
          <w:rFonts w:asciiTheme="majorHAnsi" w:eastAsia="Times New Roman" w:hAnsiTheme="majorHAnsi" w:cs="Arial"/>
          <w:bCs/>
          <w:i/>
          <w:color w:val="000000"/>
          <w:sz w:val="24"/>
          <w:lang w:eastAsia="ru-RU"/>
        </w:rPr>
        <w:t>не</w:t>
      </w:r>
      <w:r w:rsidRPr="00FB751F">
        <w:rPr>
          <w:rFonts w:asciiTheme="majorHAnsi" w:eastAsia="Times New Roman" w:hAnsiTheme="majorHAnsi" w:cs="Arial"/>
          <w:i/>
          <w:color w:val="000000"/>
          <w:sz w:val="24"/>
          <w:lang w:eastAsia="ru-RU"/>
        </w:rPr>
        <w:t> </w:t>
      </w:r>
      <w:r w:rsidRPr="00FB751F">
        <w:rPr>
          <w:rFonts w:asciiTheme="majorHAnsi" w:eastAsia="Times New Roman" w:hAnsiTheme="majorHAnsi" w:cs="Arial"/>
          <w:bCs/>
          <w:i/>
          <w:color w:val="000000"/>
          <w:sz w:val="24"/>
          <w:lang w:eastAsia="ru-RU"/>
        </w:rPr>
        <w:t>одолеют</w:t>
      </w:r>
      <w:r w:rsidRPr="00FB751F">
        <w:rPr>
          <w:rFonts w:asciiTheme="majorHAnsi" w:eastAsia="Times New Roman" w:hAnsiTheme="majorHAnsi" w:cs="Arial"/>
          <w:i/>
          <w:color w:val="000000"/>
          <w:sz w:val="24"/>
          <w:lang w:eastAsia="ru-RU"/>
        </w:rPr>
        <w:t> </w:t>
      </w:r>
      <w:r w:rsidRPr="00FB751F">
        <w:rPr>
          <w:rFonts w:asciiTheme="majorHAnsi" w:eastAsia="Times New Roman" w:hAnsiTheme="majorHAnsi" w:cs="Arial"/>
          <w:bCs/>
          <w:i/>
          <w:color w:val="000000"/>
          <w:sz w:val="24"/>
          <w:lang w:eastAsia="ru-RU"/>
        </w:rPr>
        <w:t>ее».</w:t>
      </w:r>
      <w:r w:rsidRPr="00FB751F">
        <w:rPr>
          <w:rFonts w:asciiTheme="majorHAnsi" w:eastAsia="Times New Roman" w:hAnsiTheme="majorHAnsi" w:cs="Arial"/>
          <w:bCs/>
          <w:color w:val="000000"/>
          <w:sz w:val="24"/>
          <w:lang w:eastAsia="ru-RU"/>
        </w:rPr>
        <w:t xml:space="preserve"> (Мф. 16,18)</w:t>
      </w:r>
    </w:p>
    <w:p w:rsidR="00FB751F" w:rsidRDefault="00FB751F" w:rsidP="00856404">
      <w:pPr>
        <w:shd w:val="clear" w:color="auto" w:fill="FFFFFF"/>
        <w:spacing w:after="0" w:line="240" w:lineRule="auto"/>
        <w:jc w:val="center"/>
        <w:rPr>
          <w:rFonts w:asciiTheme="majorHAnsi" w:eastAsia="Times New Roman" w:hAnsiTheme="majorHAnsi" w:cs="Arial"/>
          <w:bCs/>
          <w:color w:val="000000"/>
          <w:sz w:val="24"/>
          <w:szCs w:val="24"/>
          <w:lang w:eastAsia="ru-RU"/>
        </w:rPr>
      </w:pPr>
    </w:p>
    <w:p w:rsidR="002C47EE" w:rsidRDefault="00C4665C" w:rsidP="007D7F1E">
      <w:pPr>
        <w:shd w:val="clear" w:color="auto" w:fill="FFFFFF"/>
        <w:spacing w:after="0" w:line="240" w:lineRule="auto"/>
        <w:ind w:firstLine="708"/>
        <w:jc w:val="both"/>
        <w:rPr>
          <w:rFonts w:asciiTheme="majorHAnsi" w:eastAsia="Times New Roman" w:hAnsiTheme="majorHAnsi" w:cs="Arial"/>
          <w:bCs/>
          <w:color w:val="000000"/>
          <w:sz w:val="24"/>
          <w:szCs w:val="24"/>
          <w:lang w:eastAsia="ru-RU"/>
        </w:rPr>
      </w:pPr>
      <w:r>
        <w:rPr>
          <w:rFonts w:asciiTheme="majorHAnsi" w:eastAsia="Times New Roman" w:hAnsiTheme="majorHAnsi" w:cs="Arial"/>
          <w:bCs/>
          <w:noProof/>
          <w:color w:val="000000"/>
          <w:sz w:val="24"/>
          <w:szCs w:val="24"/>
          <w:lang w:eastAsia="ru-RU"/>
        </w:rPr>
        <w:drawing>
          <wp:anchor distT="0" distB="0" distL="114300" distR="114300" simplePos="0" relativeHeight="251659775" behindDoc="0" locked="0" layoutInCell="1" allowOverlap="1" wp14:anchorId="5D851534" wp14:editId="558B5696">
            <wp:simplePos x="0" y="0"/>
            <wp:positionH relativeFrom="column">
              <wp:posOffset>4827270</wp:posOffset>
            </wp:positionH>
            <wp:positionV relativeFrom="paragraph">
              <wp:posOffset>-5521325</wp:posOffset>
            </wp:positionV>
            <wp:extent cx="1957070" cy="2238375"/>
            <wp:effectExtent l="0" t="0" r="508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a91f_700d3a2d_XL.jpg"/>
                    <pic:cNvPicPr/>
                  </pic:nvPicPr>
                  <pic:blipFill>
                    <a:blip r:embed="rId5" cstate="print">
                      <a:extLst>
                        <a:ext uri="{BEBA8EAE-BF5A-486C-A8C5-ECC9F3942E4B}">
                          <a14:imgProps xmlns:a14="http://schemas.microsoft.com/office/drawing/2010/main">
                            <a14:imgLayer r:embed="rId6">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957070" cy="22383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bCs/>
          <w:noProof/>
          <w:color w:val="000000"/>
          <w:sz w:val="24"/>
          <w:szCs w:val="24"/>
          <w:lang w:eastAsia="ru-RU"/>
        </w:rPr>
        <w:drawing>
          <wp:anchor distT="0" distB="0" distL="114300" distR="114300" simplePos="0" relativeHeight="251661312" behindDoc="0" locked="0" layoutInCell="1" allowOverlap="1" wp14:anchorId="5D85AB81" wp14:editId="6C116D18">
            <wp:simplePos x="0" y="0"/>
            <wp:positionH relativeFrom="column">
              <wp:posOffset>-135890</wp:posOffset>
            </wp:positionH>
            <wp:positionV relativeFrom="paragraph">
              <wp:posOffset>1657350</wp:posOffset>
            </wp:positionV>
            <wp:extent cx="1981200" cy="1369695"/>
            <wp:effectExtent l="0" t="0" r="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qPILWehxSY.jpg"/>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981200" cy="13696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C47EE">
        <w:rPr>
          <w:rFonts w:asciiTheme="majorHAnsi" w:eastAsia="Times New Roman" w:hAnsiTheme="majorHAnsi" w:cs="Arial"/>
          <w:bCs/>
          <w:color w:val="000000"/>
          <w:sz w:val="24"/>
          <w:szCs w:val="24"/>
          <w:lang w:eastAsia="ru-RU"/>
        </w:rPr>
        <w:t xml:space="preserve">Изначально сообщество людей исповедующих единую веру в </w:t>
      </w:r>
      <w:r w:rsidR="00FA01F7">
        <w:rPr>
          <w:rFonts w:asciiTheme="majorHAnsi" w:eastAsia="Times New Roman" w:hAnsiTheme="majorHAnsi" w:cs="Arial"/>
          <w:bCs/>
          <w:color w:val="000000"/>
          <w:sz w:val="24"/>
          <w:szCs w:val="24"/>
          <w:lang w:eastAsia="ru-RU"/>
        </w:rPr>
        <w:t xml:space="preserve">Отца, Сына и Духа Святого </w:t>
      </w:r>
      <w:r w:rsidR="002C47EE">
        <w:rPr>
          <w:rFonts w:asciiTheme="majorHAnsi" w:eastAsia="Times New Roman" w:hAnsiTheme="majorHAnsi" w:cs="Arial"/>
          <w:bCs/>
          <w:color w:val="000000"/>
          <w:sz w:val="24"/>
          <w:szCs w:val="24"/>
          <w:lang w:eastAsia="ru-RU"/>
        </w:rPr>
        <w:t>называлось просто Церковью</w:t>
      </w:r>
      <w:r w:rsidR="00FA01F7">
        <w:rPr>
          <w:rFonts w:asciiTheme="majorHAnsi" w:eastAsia="Times New Roman" w:hAnsiTheme="majorHAnsi" w:cs="Arial"/>
          <w:bCs/>
          <w:color w:val="000000"/>
          <w:sz w:val="24"/>
          <w:szCs w:val="24"/>
          <w:lang w:eastAsia="ru-RU"/>
        </w:rPr>
        <w:t xml:space="preserve">, своё наименование </w:t>
      </w:r>
      <w:r w:rsidR="005C4844">
        <w:rPr>
          <w:rFonts w:asciiTheme="majorHAnsi" w:eastAsia="Times New Roman" w:hAnsiTheme="majorHAnsi" w:cs="Arial"/>
          <w:bCs/>
          <w:color w:val="000000"/>
          <w:sz w:val="24"/>
          <w:szCs w:val="24"/>
          <w:lang w:eastAsia="ru-RU"/>
        </w:rPr>
        <w:t>«п</w:t>
      </w:r>
      <w:r w:rsidR="00FA01F7">
        <w:rPr>
          <w:rFonts w:asciiTheme="majorHAnsi" w:eastAsia="Times New Roman" w:hAnsiTheme="majorHAnsi" w:cs="Arial"/>
          <w:bCs/>
          <w:color w:val="000000"/>
          <w:sz w:val="24"/>
          <w:szCs w:val="24"/>
          <w:lang w:eastAsia="ru-RU"/>
        </w:rPr>
        <w:t>равославная</w:t>
      </w:r>
      <w:r w:rsidR="005C4844">
        <w:rPr>
          <w:rFonts w:asciiTheme="majorHAnsi" w:eastAsia="Times New Roman" w:hAnsiTheme="majorHAnsi" w:cs="Arial"/>
          <w:bCs/>
          <w:color w:val="000000"/>
          <w:sz w:val="24"/>
          <w:szCs w:val="24"/>
          <w:lang w:eastAsia="ru-RU"/>
        </w:rPr>
        <w:t>»</w:t>
      </w:r>
      <w:r w:rsidR="00FA01F7">
        <w:rPr>
          <w:rFonts w:asciiTheme="majorHAnsi" w:eastAsia="Times New Roman" w:hAnsiTheme="majorHAnsi" w:cs="Arial"/>
          <w:bCs/>
          <w:color w:val="000000"/>
          <w:sz w:val="24"/>
          <w:szCs w:val="24"/>
          <w:lang w:eastAsia="ru-RU"/>
        </w:rPr>
        <w:t xml:space="preserve"> она получила позднее. Сам термин </w:t>
      </w:r>
      <w:r w:rsidR="007D7F1E">
        <w:rPr>
          <w:rFonts w:asciiTheme="majorHAnsi" w:eastAsia="Times New Roman" w:hAnsiTheme="majorHAnsi" w:cs="Arial"/>
          <w:bCs/>
          <w:color w:val="000000"/>
          <w:sz w:val="24"/>
          <w:szCs w:val="24"/>
          <w:lang w:eastAsia="ru-RU"/>
        </w:rPr>
        <w:t>«</w:t>
      </w:r>
      <w:r w:rsidR="005C4844">
        <w:rPr>
          <w:rFonts w:asciiTheme="majorHAnsi" w:eastAsia="Times New Roman" w:hAnsiTheme="majorHAnsi" w:cs="Arial"/>
          <w:bCs/>
          <w:color w:val="000000"/>
          <w:sz w:val="24"/>
          <w:szCs w:val="24"/>
          <w:lang w:eastAsia="ru-RU"/>
        </w:rPr>
        <w:t>Правосла</w:t>
      </w:r>
      <w:r w:rsidR="00FA01F7" w:rsidRPr="00FA01F7">
        <w:rPr>
          <w:rFonts w:asciiTheme="majorHAnsi" w:eastAsia="Times New Roman" w:hAnsiTheme="majorHAnsi" w:cs="Arial"/>
          <w:bCs/>
          <w:color w:val="000000"/>
          <w:sz w:val="24"/>
          <w:szCs w:val="24"/>
          <w:lang w:eastAsia="ru-RU"/>
        </w:rPr>
        <w:t>вие</w:t>
      </w:r>
      <w:r w:rsidR="007D7F1E">
        <w:rPr>
          <w:rFonts w:asciiTheme="majorHAnsi" w:eastAsia="Times New Roman" w:hAnsiTheme="majorHAnsi" w:cs="Arial"/>
          <w:bCs/>
          <w:color w:val="000000"/>
          <w:sz w:val="24"/>
          <w:szCs w:val="24"/>
          <w:lang w:eastAsia="ru-RU"/>
        </w:rPr>
        <w:t xml:space="preserve">» </w:t>
      </w:r>
      <w:r w:rsidR="00FA01F7" w:rsidRPr="00FA01F7">
        <w:rPr>
          <w:rFonts w:asciiTheme="majorHAnsi" w:eastAsia="Times New Roman" w:hAnsiTheme="majorHAnsi"/>
          <w:bCs/>
          <w:color w:val="000000"/>
          <w:sz w:val="24"/>
          <w:szCs w:val="24"/>
          <w:lang w:eastAsia="ru-RU"/>
        </w:rPr>
        <w:t> </w:t>
      </w:r>
      <w:r w:rsidR="00FA01F7" w:rsidRPr="00FA01F7">
        <w:rPr>
          <w:rFonts w:asciiTheme="majorHAnsi" w:eastAsia="Times New Roman" w:hAnsiTheme="majorHAnsi" w:cs="Arial"/>
          <w:bCs/>
          <w:color w:val="000000"/>
          <w:sz w:val="24"/>
          <w:szCs w:val="24"/>
          <w:lang w:eastAsia="ru-RU"/>
        </w:rPr>
        <w:t>(</w:t>
      </w:r>
      <w:hyperlink r:id="rId9" w:tooltip="Калька (лексика)" w:history="1">
        <w:r w:rsidR="00FA01F7" w:rsidRPr="00FA01F7">
          <w:rPr>
            <w:rFonts w:asciiTheme="majorHAnsi" w:eastAsia="Times New Roman" w:hAnsiTheme="majorHAnsi"/>
            <w:bCs/>
            <w:color w:val="000000"/>
            <w:sz w:val="24"/>
            <w:szCs w:val="24"/>
            <w:lang w:eastAsia="ru-RU"/>
          </w:rPr>
          <w:t>калька</w:t>
        </w:r>
      </w:hyperlink>
      <w:r w:rsidR="00FA01F7" w:rsidRPr="00FA01F7">
        <w:rPr>
          <w:rFonts w:asciiTheme="majorHAnsi" w:eastAsia="Times New Roman" w:hAnsiTheme="majorHAnsi"/>
          <w:bCs/>
          <w:color w:val="000000"/>
          <w:sz w:val="24"/>
          <w:szCs w:val="24"/>
          <w:lang w:eastAsia="ru-RU"/>
        </w:rPr>
        <w:t> </w:t>
      </w:r>
      <w:r w:rsidR="00FA01F7" w:rsidRPr="00FA01F7">
        <w:rPr>
          <w:rFonts w:asciiTheme="majorHAnsi" w:eastAsia="Times New Roman" w:hAnsiTheme="majorHAnsi" w:cs="Arial"/>
          <w:bCs/>
          <w:color w:val="000000"/>
          <w:sz w:val="24"/>
          <w:szCs w:val="24"/>
          <w:lang w:eastAsia="ru-RU"/>
        </w:rPr>
        <w:t>с</w:t>
      </w:r>
      <w:r w:rsidR="00FA01F7" w:rsidRPr="00FA01F7">
        <w:rPr>
          <w:rFonts w:asciiTheme="majorHAnsi" w:eastAsia="Times New Roman" w:hAnsiTheme="majorHAnsi"/>
          <w:bCs/>
          <w:color w:val="000000"/>
          <w:sz w:val="24"/>
          <w:szCs w:val="24"/>
          <w:lang w:eastAsia="ru-RU"/>
        </w:rPr>
        <w:t> </w:t>
      </w:r>
      <w:hyperlink r:id="rId10" w:tooltip="Греческий язык" w:history="1">
        <w:r w:rsidR="00FA01F7" w:rsidRPr="00FA01F7">
          <w:rPr>
            <w:rFonts w:asciiTheme="majorHAnsi" w:eastAsia="Times New Roman" w:hAnsiTheme="majorHAnsi"/>
            <w:bCs/>
            <w:color w:val="000000"/>
            <w:sz w:val="24"/>
            <w:szCs w:val="24"/>
            <w:lang w:eastAsia="ru-RU"/>
          </w:rPr>
          <w:t>греч</w:t>
        </w:r>
        <w:proofErr w:type="gramStart"/>
        <w:r w:rsidR="00FA01F7" w:rsidRPr="00FA01F7">
          <w:rPr>
            <w:rFonts w:asciiTheme="majorHAnsi" w:eastAsia="Times New Roman" w:hAnsiTheme="majorHAnsi"/>
            <w:bCs/>
            <w:color w:val="000000"/>
            <w:sz w:val="24"/>
            <w:szCs w:val="24"/>
            <w:lang w:eastAsia="ru-RU"/>
          </w:rPr>
          <w:t>.</w:t>
        </w:r>
        <w:proofErr w:type="gramEnd"/>
      </w:hyperlink>
      <w:r w:rsidR="00FA01F7" w:rsidRPr="00FA01F7">
        <w:rPr>
          <w:rFonts w:asciiTheme="majorHAnsi" w:eastAsia="Times New Roman" w:hAnsiTheme="majorHAnsi"/>
          <w:bCs/>
          <w:color w:val="000000"/>
          <w:sz w:val="24"/>
          <w:szCs w:val="24"/>
          <w:lang w:eastAsia="ru-RU"/>
        </w:rPr>
        <w:t> </w:t>
      </w:r>
      <w:hyperlink r:id="rId11" w:tooltip="Ортодоксия" w:history="1">
        <w:proofErr w:type="spellStart"/>
        <w:r w:rsidR="00FA01F7" w:rsidRPr="00FA01F7">
          <w:rPr>
            <w:rFonts w:asciiTheme="majorHAnsi" w:eastAsia="Times New Roman" w:hAnsiTheme="majorHAnsi"/>
            <w:bCs/>
            <w:color w:val="000000"/>
            <w:sz w:val="24"/>
            <w:szCs w:val="24"/>
            <w:lang w:eastAsia="ru-RU"/>
          </w:rPr>
          <w:t>ὀρθοδοξί</w:t>
        </w:r>
        <w:proofErr w:type="spellEnd"/>
        <w:r w:rsidR="00FA01F7" w:rsidRPr="00FA01F7">
          <w:rPr>
            <w:rFonts w:asciiTheme="majorHAnsi" w:eastAsia="Times New Roman" w:hAnsiTheme="majorHAnsi"/>
            <w:bCs/>
            <w:color w:val="000000"/>
            <w:sz w:val="24"/>
            <w:szCs w:val="24"/>
            <w:lang w:eastAsia="ru-RU"/>
          </w:rPr>
          <w:t>α</w:t>
        </w:r>
      </w:hyperlink>
      <w:r w:rsidR="00FA01F7" w:rsidRPr="00FA01F7">
        <w:rPr>
          <w:rFonts w:asciiTheme="majorHAnsi" w:eastAsia="Times New Roman" w:hAnsiTheme="majorHAnsi" w:cs="Arial"/>
          <w:bCs/>
          <w:color w:val="000000"/>
          <w:sz w:val="24"/>
          <w:szCs w:val="24"/>
          <w:lang w:eastAsia="ru-RU"/>
        </w:rPr>
        <w:t> </w:t>
      </w:r>
      <w:r w:rsidR="007D7F1E">
        <w:rPr>
          <w:rFonts w:asciiTheme="majorHAnsi" w:eastAsia="Times New Roman" w:hAnsiTheme="majorHAnsi" w:cs="Arial"/>
          <w:bCs/>
          <w:color w:val="000000"/>
          <w:sz w:val="24"/>
          <w:szCs w:val="24"/>
          <w:lang w:eastAsia="ru-RU"/>
        </w:rPr>
        <w:t xml:space="preserve">        </w:t>
      </w:r>
      <w:r w:rsidR="00FA01F7">
        <w:rPr>
          <w:rFonts w:asciiTheme="majorHAnsi" w:eastAsia="Times New Roman" w:hAnsiTheme="majorHAnsi" w:cs="Arial"/>
          <w:bCs/>
          <w:color w:val="000000"/>
          <w:sz w:val="24"/>
          <w:szCs w:val="24"/>
          <w:lang w:eastAsia="ru-RU"/>
        </w:rPr>
        <w:t>(«</w:t>
      </w:r>
      <w:proofErr w:type="gramStart"/>
      <w:r w:rsidR="00FA01F7">
        <w:rPr>
          <w:rFonts w:asciiTheme="majorHAnsi" w:eastAsia="Times New Roman" w:hAnsiTheme="majorHAnsi" w:cs="Arial"/>
          <w:bCs/>
          <w:color w:val="000000"/>
          <w:sz w:val="24"/>
          <w:szCs w:val="24"/>
          <w:lang w:eastAsia="ru-RU"/>
        </w:rPr>
        <w:t>о</w:t>
      </w:r>
      <w:proofErr w:type="gramEnd"/>
      <w:r w:rsidR="00FA01F7">
        <w:rPr>
          <w:rFonts w:asciiTheme="majorHAnsi" w:eastAsia="Times New Roman" w:hAnsiTheme="majorHAnsi" w:cs="Arial"/>
          <w:bCs/>
          <w:color w:val="000000"/>
          <w:sz w:val="24"/>
          <w:szCs w:val="24"/>
          <w:lang w:eastAsia="ru-RU"/>
        </w:rPr>
        <w:t>рто</w:t>
      </w:r>
      <w:r w:rsidR="00274572">
        <w:rPr>
          <w:rFonts w:asciiTheme="majorHAnsi" w:eastAsia="Times New Roman" w:hAnsiTheme="majorHAnsi" w:cs="Arial"/>
          <w:bCs/>
          <w:color w:val="000000"/>
          <w:sz w:val="24"/>
          <w:szCs w:val="24"/>
          <w:lang w:eastAsia="ru-RU"/>
        </w:rPr>
        <w:t>д</w:t>
      </w:r>
      <w:r w:rsidR="00FA01F7">
        <w:rPr>
          <w:rFonts w:asciiTheme="majorHAnsi" w:eastAsia="Times New Roman" w:hAnsiTheme="majorHAnsi" w:cs="Arial"/>
          <w:bCs/>
          <w:color w:val="000000"/>
          <w:sz w:val="24"/>
          <w:szCs w:val="24"/>
          <w:lang w:eastAsia="ru-RU"/>
        </w:rPr>
        <w:t xml:space="preserve">оксия») </w:t>
      </w:r>
      <w:r w:rsidR="00FA01F7" w:rsidRPr="00FA01F7">
        <w:rPr>
          <w:rFonts w:asciiTheme="majorHAnsi" w:eastAsia="Times New Roman" w:hAnsiTheme="majorHAnsi" w:cs="Arial"/>
          <w:bCs/>
          <w:color w:val="000000"/>
          <w:sz w:val="24"/>
          <w:szCs w:val="24"/>
          <w:lang w:eastAsia="ru-RU"/>
        </w:rPr>
        <w:t xml:space="preserve">— </w:t>
      </w:r>
      <w:r w:rsidR="00FA01F7">
        <w:rPr>
          <w:rFonts w:asciiTheme="majorHAnsi" w:eastAsia="Times New Roman" w:hAnsiTheme="majorHAnsi" w:cs="Arial"/>
          <w:bCs/>
          <w:color w:val="000000"/>
          <w:sz w:val="24"/>
          <w:szCs w:val="24"/>
          <w:lang w:eastAsia="ru-RU"/>
        </w:rPr>
        <w:t xml:space="preserve">означает </w:t>
      </w:r>
      <w:r w:rsidR="00FA01F7" w:rsidRPr="00FA01F7">
        <w:rPr>
          <w:rFonts w:asciiTheme="majorHAnsi" w:eastAsia="Times New Roman" w:hAnsiTheme="majorHAnsi" w:cs="Arial"/>
          <w:bCs/>
          <w:color w:val="000000"/>
          <w:sz w:val="24"/>
          <w:szCs w:val="24"/>
          <w:lang w:eastAsia="ru-RU"/>
        </w:rPr>
        <w:t xml:space="preserve">буквально «правильное учение» или «правильное </w:t>
      </w:r>
      <w:proofErr w:type="spellStart"/>
      <w:r w:rsidR="00FA01F7" w:rsidRPr="00FA01F7">
        <w:rPr>
          <w:rFonts w:asciiTheme="majorHAnsi" w:eastAsia="Times New Roman" w:hAnsiTheme="majorHAnsi" w:cs="Arial"/>
          <w:bCs/>
          <w:color w:val="000000"/>
          <w:sz w:val="24"/>
          <w:szCs w:val="24"/>
          <w:lang w:eastAsia="ru-RU"/>
        </w:rPr>
        <w:t>сла́вление</w:t>
      </w:r>
      <w:proofErr w:type="spellEnd"/>
      <w:r w:rsidR="00FA01F7" w:rsidRPr="00FA01F7">
        <w:rPr>
          <w:rFonts w:asciiTheme="majorHAnsi" w:eastAsia="Times New Roman" w:hAnsiTheme="majorHAnsi" w:cs="Arial"/>
          <w:bCs/>
          <w:color w:val="000000"/>
          <w:sz w:val="24"/>
          <w:szCs w:val="24"/>
          <w:lang w:eastAsia="ru-RU"/>
        </w:rPr>
        <w:t>»</w:t>
      </w:r>
      <w:r w:rsidR="00FA01F7">
        <w:rPr>
          <w:rFonts w:asciiTheme="majorHAnsi" w:eastAsia="Times New Roman" w:hAnsiTheme="majorHAnsi" w:cs="Arial"/>
          <w:bCs/>
          <w:color w:val="000000"/>
          <w:sz w:val="24"/>
          <w:szCs w:val="24"/>
          <w:lang w:eastAsia="ru-RU"/>
        </w:rPr>
        <w:t>.</w:t>
      </w:r>
      <w:r w:rsidR="00FA01F7" w:rsidRPr="00FA01F7">
        <w:rPr>
          <w:rFonts w:ascii="Arial" w:hAnsi="Arial" w:cs="Arial"/>
          <w:color w:val="252525"/>
          <w:sz w:val="21"/>
          <w:szCs w:val="21"/>
          <w:shd w:val="clear" w:color="auto" w:fill="FFFFFF"/>
        </w:rPr>
        <w:t xml:space="preserve"> </w:t>
      </w:r>
      <w:r w:rsidR="00FA01F7">
        <w:rPr>
          <w:rFonts w:ascii="Arial" w:hAnsi="Arial" w:cs="Arial"/>
          <w:color w:val="252525"/>
          <w:sz w:val="21"/>
          <w:szCs w:val="21"/>
          <w:shd w:val="clear" w:color="auto" w:fill="FFFFFF"/>
        </w:rPr>
        <w:t xml:space="preserve"> </w:t>
      </w:r>
      <w:r w:rsidR="005C4844">
        <w:rPr>
          <w:rFonts w:asciiTheme="majorHAnsi" w:eastAsia="Times New Roman" w:hAnsiTheme="majorHAnsi" w:cs="Arial"/>
          <w:bCs/>
          <w:color w:val="000000"/>
          <w:sz w:val="24"/>
          <w:szCs w:val="24"/>
          <w:lang w:eastAsia="ru-RU"/>
        </w:rPr>
        <w:t xml:space="preserve">В </w:t>
      </w:r>
      <w:r w:rsidR="00FA01F7" w:rsidRPr="00FA01F7">
        <w:rPr>
          <w:rFonts w:asciiTheme="majorHAnsi" w:eastAsia="Times New Roman" w:hAnsiTheme="majorHAnsi" w:cs="Arial"/>
          <w:bCs/>
          <w:color w:val="000000"/>
          <w:sz w:val="24"/>
          <w:szCs w:val="24"/>
          <w:lang w:eastAsia="ru-RU"/>
        </w:rPr>
        <w:t> </w:t>
      </w:r>
      <w:hyperlink r:id="rId12" w:tooltip="Богословие" w:history="1">
        <w:r w:rsidR="00FA01F7" w:rsidRPr="00FA01F7">
          <w:rPr>
            <w:rFonts w:asciiTheme="majorHAnsi" w:eastAsia="Times New Roman" w:hAnsiTheme="majorHAnsi" w:cs="Arial"/>
            <w:bCs/>
            <w:color w:val="000000"/>
            <w:sz w:val="24"/>
            <w:szCs w:val="24"/>
            <w:lang w:eastAsia="ru-RU"/>
          </w:rPr>
          <w:t>богословской</w:t>
        </w:r>
      </w:hyperlink>
      <w:r w:rsidR="00FA01F7">
        <w:rPr>
          <w:rFonts w:asciiTheme="majorHAnsi" w:eastAsia="Times New Roman" w:hAnsiTheme="majorHAnsi" w:cs="Arial"/>
          <w:bCs/>
          <w:color w:val="000000"/>
          <w:sz w:val="24"/>
          <w:szCs w:val="24"/>
          <w:lang w:eastAsia="ru-RU"/>
        </w:rPr>
        <w:t xml:space="preserve"> </w:t>
      </w:r>
      <w:r w:rsidR="00FA01F7" w:rsidRPr="00FA01F7">
        <w:rPr>
          <w:rFonts w:asciiTheme="majorHAnsi" w:eastAsia="Times New Roman" w:hAnsiTheme="majorHAnsi" w:cs="Arial"/>
          <w:bCs/>
          <w:color w:val="000000"/>
          <w:sz w:val="24"/>
          <w:szCs w:val="24"/>
          <w:lang w:eastAsia="ru-RU"/>
        </w:rPr>
        <w:t xml:space="preserve">литературе </w:t>
      </w:r>
      <w:r w:rsidR="00FA01F7" w:rsidRPr="005C4844">
        <w:rPr>
          <w:rFonts w:asciiTheme="majorHAnsi" w:eastAsia="Times New Roman" w:hAnsiTheme="majorHAnsi" w:cs="Arial"/>
          <w:bCs/>
          <w:color w:val="000000"/>
          <w:sz w:val="24"/>
          <w:szCs w:val="24"/>
          <w:lang w:eastAsia="ru-RU"/>
        </w:rPr>
        <w:t>«</w:t>
      </w:r>
      <w:r w:rsidR="00435493" w:rsidRPr="005C4844">
        <w:rPr>
          <w:rFonts w:asciiTheme="majorHAnsi" w:eastAsia="Times New Roman" w:hAnsiTheme="majorHAnsi" w:cs="Arial"/>
          <w:bCs/>
          <w:color w:val="000000"/>
          <w:sz w:val="24"/>
          <w:szCs w:val="24"/>
          <w:lang w:eastAsia="ru-RU"/>
        </w:rPr>
        <w:t>П</w:t>
      </w:r>
      <w:r w:rsidR="00FA01F7" w:rsidRPr="005C4844">
        <w:rPr>
          <w:rFonts w:asciiTheme="majorHAnsi" w:eastAsia="Times New Roman" w:hAnsiTheme="majorHAnsi" w:cs="Arial"/>
          <w:bCs/>
          <w:color w:val="000000"/>
          <w:sz w:val="24"/>
          <w:szCs w:val="24"/>
          <w:lang w:eastAsia="ru-RU"/>
        </w:rPr>
        <w:t>равославие»</w:t>
      </w:r>
      <w:r w:rsidR="007D7F1E">
        <w:rPr>
          <w:rFonts w:asciiTheme="majorHAnsi" w:eastAsia="Times New Roman" w:hAnsiTheme="majorHAnsi" w:cs="Arial"/>
          <w:bCs/>
          <w:color w:val="000000"/>
          <w:sz w:val="24"/>
          <w:szCs w:val="24"/>
          <w:lang w:eastAsia="ru-RU"/>
        </w:rPr>
        <w:t xml:space="preserve"> обозначает </w:t>
      </w:r>
      <w:r w:rsidR="00FA01F7" w:rsidRPr="005C4844">
        <w:rPr>
          <w:rFonts w:asciiTheme="majorHAnsi" w:eastAsia="Times New Roman" w:hAnsiTheme="majorHAnsi" w:cs="Arial"/>
          <w:bCs/>
          <w:color w:val="000000"/>
          <w:sz w:val="24"/>
          <w:szCs w:val="24"/>
          <w:lang w:eastAsia="ru-RU"/>
        </w:rPr>
        <w:t>апробированное </w:t>
      </w:r>
      <w:hyperlink r:id="rId13" w:tooltip="Кафоличность церкви" w:history="1">
        <w:r w:rsidR="00FA01F7" w:rsidRPr="005C4844">
          <w:rPr>
            <w:rFonts w:asciiTheme="majorHAnsi" w:eastAsia="Times New Roman" w:hAnsiTheme="majorHAnsi" w:cs="Arial"/>
            <w:bCs/>
            <w:color w:val="000000"/>
            <w:sz w:val="24"/>
            <w:szCs w:val="24"/>
            <w:lang w:eastAsia="ru-RU"/>
          </w:rPr>
          <w:t>кафолической церковью</w:t>
        </w:r>
      </w:hyperlink>
      <w:r w:rsidR="005C4844">
        <w:rPr>
          <w:rFonts w:asciiTheme="majorHAnsi" w:eastAsia="Times New Roman" w:hAnsiTheme="majorHAnsi" w:cs="Arial"/>
          <w:bCs/>
          <w:color w:val="000000"/>
          <w:sz w:val="24"/>
          <w:szCs w:val="24"/>
          <w:lang w:eastAsia="ru-RU"/>
        </w:rPr>
        <w:t xml:space="preserve"> </w:t>
      </w:r>
      <w:r w:rsidR="00FA01F7" w:rsidRPr="005C4844">
        <w:rPr>
          <w:rFonts w:asciiTheme="majorHAnsi" w:eastAsia="Times New Roman" w:hAnsiTheme="majorHAnsi" w:cs="Arial"/>
          <w:bCs/>
          <w:color w:val="000000"/>
          <w:sz w:val="24"/>
          <w:szCs w:val="24"/>
          <w:lang w:eastAsia="ru-RU"/>
        </w:rPr>
        <w:t>учение</w:t>
      </w:r>
      <w:r w:rsidR="00FA01F7" w:rsidRPr="00435493">
        <w:rPr>
          <w:rFonts w:asciiTheme="majorHAnsi" w:eastAsia="Times New Roman" w:hAnsiTheme="majorHAnsi" w:cs="Arial"/>
          <w:b/>
          <w:bCs/>
          <w:color w:val="000000"/>
          <w:sz w:val="24"/>
          <w:szCs w:val="24"/>
          <w:lang w:eastAsia="ru-RU"/>
        </w:rPr>
        <w:t> </w:t>
      </w:r>
      <w:r w:rsidR="007D7F1E">
        <w:rPr>
          <w:rFonts w:asciiTheme="majorHAnsi" w:eastAsia="Times New Roman" w:hAnsiTheme="majorHAnsi" w:cs="Arial"/>
          <w:b/>
          <w:bCs/>
          <w:color w:val="000000"/>
          <w:sz w:val="24"/>
          <w:szCs w:val="24"/>
          <w:lang w:eastAsia="ru-RU"/>
        </w:rPr>
        <w:t xml:space="preserve"> </w:t>
      </w:r>
      <w:r w:rsidR="00FA01F7">
        <w:rPr>
          <w:rFonts w:asciiTheme="majorHAnsi" w:eastAsia="Times New Roman" w:hAnsiTheme="majorHAnsi" w:cs="Arial"/>
          <w:bCs/>
          <w:color w:val="000000"/>
          <w:sz w:val="24"/>
          <w:szCs w:val="24"/>
          <w:lang w:eastAsia="ru-RU"/>
        </w:rPr>
        <w:t>—</w:t>
      </w:r>
      <w:r w:rsidR="005C4844">
        <w:rPr>
          <w:rFonts w:asciiTheme="majorHAnsi" w:eastAsia="Times New Roman" w:hAnsiTheme="majorHAnsi" w:cs="Arial"/>
          <w:bCs/>
          <w:color w:val="000000"/>
          <w:sz w:val="24"/>
          <w:szCs w:val="24"/>
          <w:lang w:eastAsia="ru-RU"/>
        </w:rPr>
        <w:t xml:space="preserve"> </w:t>
      </w:r>
      <w:r w:rsidR="00FA01F7" w:rsidRPr="00FA01F7">
        <w:rPr>
          <w:rFonts w:asciiTheme="majorHAnsi" w:eastAsia="Times New Roman" w:hAnsiTheme="majorHAnsi" w:cs="Arial"/>
          <w:bCs/>
          <w:color w:val="000000"/>
          <w:sz w:val="24"/>
          <w:szCs w:val="24"/>
          <w:lang w:eastAsia="ru-RU"/>
        </w:rPr>
        <w:t>в противоположность </w:t>
      </w:r>
      <w:hyperlink r:id="rId14" w:tooltip="Ересь" w:history="1">
        <w:r w:rsidR="00FA01F7" w:rsidRPr="00FA01F7">
          <w:rPr>
            <w:rFonts w:asciiTheme="majorHAnsi" w:eastAsia="Times New Roman" w:hAnsiTheme="majorHAnsi" w:cs="Arial"/>
            <w:bCs/>
            <w:color w:val="000000"/>
            <w:sz w:val="24"/>
            <w:szCs w:val="24"/>
            <w:lang w:eastAsia="ru-RU"/>
          </w:rPr>
          <w:t>ереси</w:t>
        </w:r>
      </w:hyperlink>
      <w:r w:rsidR="00FA01F7" w:rsidRPr="00FA01F7">
        <w:rPr>
          <w:rFonts w:asciiTheme="majorHAnsi" w:eastAsia="Times New Roman" w:hAnsiTheme="majorHAnsi" w:cs="Arial"/>
          <w:bCs/>
          <w:color w:val="000000"/>
          <w:sz w:val="24"/>
          <w:szCs w:val="24"/>
          <w:lang w:eastAsia="ru-RU"/>
        </w:rPr>
        <w:t>. Термин появляется как антоним к слову «</w:t>
      </w:r>
      <w:proofErr w:type="spellStart"/>
      <w:r w:rsidR="00FA01F7" w:rsidRPr="00FA01F7">
        <w:rPr>
          <w:rFonts w:asciiTheme="majorHAnsi" w:eastAsia="Times New Roman" w:hAnsiTheme="majorHAnsi" w:cs="Arial"/>
          <w:bCs/>
          <w:color w:val="000000"/>
          <w:sz w:val="24"/>
          <w:szCs w:val="24"/>
          <w:lang w:eastAsia="ru-RU"/>
        </w:rPr>
        <w:t>гетеродоксия</w:t>
      </w:r>
      <w:proofErr w:type="spellEnd"/>
      <w:r w:rsidR="00FA01F7" w:rsidRPr="00FA01F7">
        <w:rPr>
          <w:rFonts w:asciiTheme="majorHAnsi" w:eastAsia="Times New Roman" w:hAnsiTheme="majorHAnsi" w:cs="Arial"/>
          <w:bCs/>
          <w:color w:val="000000"/>
          <w:sz w:val="24"/>
          <w:szCs w:val="24"/>
          <w:lang w:eastAsia="ru-RU"/>
        </w:rPr>
        <w:t xml:space="preserve">», которым обозначались </w:t>
      </w:r>
      <w:r w:rsidR="005C4844">
        <w:rPr>
          <w:rFonts w:asciiTheme="majorHAnsi" w:eastAsia="Times New Roman" w:hAnsiTheme="majorHAnsi" w:cs="Arial"/>
          <w:bCs/>
          <w:color w:val="000000"/>
          <w:sz w:val="24"/>
          <w:szCs w:val="24"/>
          <w:lang w:eastAsia="ru-RU"/>
        </w:rPr>
        <w:t>нецерковные</w:t>
      </w:r>
      <w:r w:rsidR="00FA01F7" w:rsidRPr="00FA01F7">
        <w:rPr>
          <w:rFonts w:asciiTheme="majorHAnsi" w:eastAsia="Times New Roman" w:hAnsiTheme="majorHAnsi" w:cs="Arial"/>
          <w:bCs/>
          <w:color w:val="000000"/>
          <w:sz w:val="24"/>
          <w:szCs w:val="24"/>
          <w:lang w:eastAsia="ru-RU"/>
        </w:rPr>
        <w:t xml:space="preserve"> богословские взгляды разного рода еретиков и тех учителей, мнения которых Церковь по каким-либо причинам отвергала. В христианском контексте слово «православие» встречается уже в сочинениях</w:t>
      </w:r>
      <w:r w:rsidR="00FA01F7" w:rsidRPr="00FA01F7">
        <w:rPr>
          <w:rFonts w:asciiTheme="majorHAnsi" w:eastAsia="Times New Roman" w:hAnsiTheme="majorHAnsi"/>
          <w:bCs/>
          <w:color w:val="000000"/>
          <w:sz w:val="24"/>
          <w:szCs w:val="24"/>
          <w:lang w:eastAsia="ru-RU"/>
        </w:rPr>
        <w:t> </w:t>
      </w:r>
      <w:hyperlink r:id="rId15" w:tooltip="Апологет (христианство)" w:history="1">
        <w:proofErr w:type="spellStart"/>
        <w:proofErr w:type="gramStart"/>
        <w:r w:rsidR="00856404">
          <w:rPr>
            <w:rFonts w:asciiTheme="majorHAnsi" w:eastAsia="Times New Roman" w:hAnsiTheme="majorHAnsi"/>
            <w:bCs/>
            <w:color w:val="000000"/>
            <w:sz w:val="24"/>
            <w:szCs w:val="24"/>
            <w:lang w:eastAsia="ru-RU"/>
          </w:rPr>
          <w:t>апо-л</w:t>
        </w:r>
        <w:r w:rsidR="00FA01F7" w:rsidRPr="00FA01F7">
          <w:rPr>
            <w:rFonts w:asciiTheme="majorHAnsi" w:eastAsia="Times New Roman" w:hAnsiTheme="majorHAnsi"/>
            <w:bCs/>
            <w:color w:val="000000"/>
            <w:sz w:val="24"/>
            <w:szCs w:val="24"/>
            <w:lang w:eastAsia="ru-RU"/>
          </w:rPr>
          <w:t>огетов</w:t>
        </w:r>
        <w:proofErr w:type="spellEnd"/>
        <w:proofErr w:type="gramEnd"/>
      </w:hyperlink>
      <w:r w:rsidR="00FA01F7" w:rsidRPr="00FA01F7">
        <w:rPr>
          <w:rFonts w:asciiTheme="majorHAnsi" w:eastAsia="Times New Roman" w:hAnsiTheme="majorHAnsi"/>
          <w:bCs/>
          <w:color w:val="000000"/>
          <w:sz w:val="24"/>
          <w:szCs w:val="24"/>
          <w:lang w:eastAsia="ru-RU"/>
        </w:rPr>
        <w:t> </w:t>
      </w:r>
      <w:r w:rsidR="005C4844">
        <w:rPr>
          <w:rFonts w:asciiTheme="majorHAnsi" w:eastAsia="Times New Roman" w:hAnsiTheme="majorHAnsi"/>
          <w:bCs/>
          <w:color w:val="000000"/>
          <w:sz w:val="24"/>
          <w:szCs w:val="24"/>
          <w:lang w:eastAsia="ru-RU"/>
        </w:rPr>
        <w:t xml:space="preserve"> </w:t>
      </w:r>
      <w:hyperlink r:id="rId16" w:tooltip="II век" w:history="1">
        <w:r w:rsidR="00FA01F7" w:rsidRPr="00FA01F7">
          <w:rPr>
            <w:rFonts w:asciiTheme="majorHAnsi" w:eastAsia="Times New Roman" w:hAnsiTheme="majorHAnsi"/>
            <w:bCs/>
            <w:color w:val="000000"/>
            <w:sz w:val="24"/>
            <w:szCs w:val="24"/>
            <w:lang w:eastAsia="ru-RU"/>
          </w:rPr>
          <w:t>II века</w:t>
        </w:r>
      </w:hyperlink>
      <w:r w:rsidR="00FA01F7">
        <w:rPr>
          <w:rFonts w:asciiTheme="majorHAnsi" w:eastAsia="Times New Roman" w:hAnsiTheme="majorHAnsi" w:cs="Arial"/>
          <w:bCs/>
          <w:color w:val="000000"/>
          <w:sz w:val="24"/>
          <w:szCs w:val="24"/>
          <w:lang w:eastAsia="ru-RU"/>
        </w:rPr>
        <w:t xml:space="preserve"> </w:t>
      </w:r>
      <w:r w:rsidR="00856404">
        <w:rPr>
          <w:rFonts w:asciiTheme="majorHAnsi" w:eastAsia="Times New Roman" w:hAnsiTheme="majorHAnsi" w:cs="Arial"/>
          <w:bCs/>
          <w:color w:val="000000"/>
          <w:sz w:val="24"/>
          <w:szCs w:val="24"/>
          <w:lang w:eastAsia="ru-RU"/>
        </w:rPr>
        <w:t>(например</w:t>
      </w:r>
      <w:r w:rsidR="00FA01F7" w:rsidRPr="00FA01F7">
        <w:rPr>
          <w:rFonts w:asciiTheme="majorHAnsi" w:eastAsia="Times New Roman" w:hAnsiTheme="majorHAnsi" w:cs="Arial"/>
          <w:bCs/>
          <w:color w:val="000000"/>
          <w:sz w:val="24"/>
          <w:szCs w:val="24"/>
          <w:lang w:eastAsia="ru-RU"/>
        </w:rPr>
        <w:t>,</w:t>
      </w:r>
      <w:r w:rsidR="00FA01F7" w:rsidRPr="00FA01F7">
        <w:rPr>
          <w:rFonts w:asciiTheme="majorHAnsi" w:eastAsia="Times New Roman" w:hAnsiTheme="majorHAnsi"/>
          <w:bCs/>
          <w:color w:val="000000"/>
          <w:sz w:val="24"/>
          <w:szCs w:val="24"/>
          <w:lang w:eastAsia="ru-RU"/>
        </w:rPr>
        <w:t> </w:t>
      </w:r>
      <w:r w:rsidR="000916E2">
        <w:rPr>
          <w:rFonts w:asciiTheme="majorHAnsi" w:eastAsia="Times New Roman" w:hAnsiTheme="majorHAnsi"/>
          <w:bCs/>
          <w:color w:val="000000"/>
          <w:sz w:val="24"/>
          <w:szCs w:val="24"/>
          <w:lang w:eastAsia="ru-RU"/>
        </w:rPr>
        <w:t xml:space="preserve"> </w:t>
      </w:r>
      <w:proofErr w:type="spellStart"/>
      <w:r w:rsidR="00856404">
        <w:rPr>
          <w:rFonts w:asciiTheme="majorHAnsi" w:eastAsia="Times New Roman" w:hAnsiTheme="majorHAnsi"/>
          <w:bCs/>
          <w:color w:val="000000"/>
          <w:sz w:val="24"/>
          <w:szCs w:val="24"/>
          <w:lang w:eastAsia="ru-RU"/>
        </w:rPr>
        <w:t>Кли</w:t>
      </w:r>
      <w:proofErr w:type="spellEnd"/>
      <w:r w:rsidR="00856404">
        <w:rPr>
          <w:rFonts w:asciiTheme="majorHAnsi" w:eastAsia="Times New Roman" w:hAnsiTheme="majorHAnsi"/>
          <w:bCs/>
          <w:color w:val="000000"/>
          <w:sz w:val="24"/>
          <w:szCs w:val="24"/>
          <w:lang w:eastAsia="ru-RU"/>
        </w:rPr>
        <w:t>-м</w:t>
      </w:r>
      <w:r w:rsidR="00FA01F7" w:rsidRPr="00FA01F7">
        <w:rPr>
          <w:rFonts w:asciiTheme="majorHAnsi" w:eastAsia="Times New Roman" w:hAnsiTheme="majorHAnsi"/>
          <w:bCs/>
          <w:color w:val="000000"/>
          <w:sz w:val="24"/>
          <w:szCs w:val="24"/>
          <w:lang w:eastAsia="ru-RU"/>
        </w:rPr>
        <w:t xml:space="preserve">ента </w:t>
      </w:r>
      <w:proofErr w:type="spellStart"/>
      <w:r w:rsidR="00FA01F7" w:rsidRPr="00FA01F7">
        <w:rPr>
          <w:rFonts w:asciiTheme="majorHAnsi" w:eastAsia="Times New Roman" w:hAnsiTheme="majorHAnsi"/>
          <w:bCs/>
          <w:color w:val="000000"/>
          <w:sz w:val="24"/>
          <w:szCs w:val="24"/>
          <w:lang w:eastAsia="ru-RU"/>
        </w:rPr>
        <w:t>Александрийско</w:t>
      </w:r>
      <w:r w:rsidR="00856404">
        <w:rPr>
          <w:rFonts w:asciiTheme="majorHAnsi" w:eastAsia="Times New Roman" w:hAnsiTheme="majorHAnsi"/>
          <w:bCs/>
          <w:color w:val="000000"/>
          <w:sz w:val="24"/>
          <w:szCs w:val="24"/>
          <w:lang w:eastAsia="ru-RU"/>
        </w:rPr>
        <w:t>-</w:t>
      </w:r>
      <w:r w:rsidR="00FA01F7" w:rsidRPr="00FA01F7">
        <w:rPr>
          <w:rFonts w:asciiTheme="majorHAnsi" w:eastAsia="Times New Roman" w:hAnsiTheme="majorHAnsi"/>
          <w:bCs/>
          <w:color w:val="000000"/>
          <w:sz w:val="24"/>
          <w:szCs w:val="24"/>
          <w:lang w:eastAsia="ru-RU"/>
        </w:rPr>
        <w:t>го</w:t>
      </w:r>
      <w:proofErr w:type="spellEnd"/>
      <w:r w:rsidR="00FA01F7" w:rsidRPr="00FA01F7">
        <w:rPr>
          <w:rFonts w:asciiTheme="majorHAnsi" w:eastAsia="Times New Roman" w:hAnsiTheme="majorHAnsi" w:cs="Arial"/>
          <w:bCs/>
          <w:color w:val="000000"/>
          <w:sz w:val="24"/>
          <w:szCs w:val="24"/>
          <w:lang w:eastAsia="ru-RU"/>
        </w:rPr>
        <w:t xml:space="preserve">). Терминологическое значение за ним закрепляется у </w:t>
      </w:r>
      <w:proofErr w:type="spellStart"/>
      <w:r w:rsidR="00FA01F7" w:rsidRPr="00FA01F7">
        <w:rPr>
          <w:rFonts w:asciiTheme="majorHAnsi" w:eastAsia="Times New Roman" w:hAnsiTheme="majorHAnsi" w:cs="Arial"/>
          <w:bCs/>
          <w:color w:val="000000"/>
          <w:sz w:val="24"/>
          <w:szCs w:val="24"/>
          <w:lang w:eastAsia="ru-RU"/>
        </w:rPr>
        <w:t>Евсевия</w:t>
      </w:r>
      <w:proofErr w:type="spellEnd"/>
      <w:r w:rsidR="00FA01F7" w:rsidRPr="00FA01F7">
        <w:rPr>
          <w:rFonts w:asciiTheme="majorHAnsi" w:eastAsia="Times New Roman" w:hAnsiTheme="majorHAnsi" w:cs="Arial"/>
          <w:bCs/>
          <w:color w:val="000000"/>
          <w:sz w:val="24"/>
          <w:szCs w:val="24"/>
          <w:lang w:eastAsia="ru-RU"/>
        </w:rPr>
        <w:t xml:space="preserve"> Кесарийского (III в.), официально впервые фиксируется в актах</w:t>
      </w:r>
      <w:r w:rsidR="00FA01F7" w:rsidRPr="00FA01F7">
        <w:rPr>
          <w:rFonts w:asciiTheme="majorHAnsi" w:eastAsia="Times New Roman" w:hAnsiTheme="majorHAnsi"/>
          <w:bCs/>
          <w:color w:val="000000"/>
          <w:sz w:val="24"/>
          <w:szCs w:val="24"/>
          <w:lang w:eastAsia="ru-RU"/>
        </w:rPr>
        <w:t> </w:t>
      </w:r>
      <w:r w:rsidR="005C4844">
        <w:rPr>
          <w:rFonts w:asciiTheme="majorHAnsi" w:eastAsia="Times New Roman" w:hAnsiTheme="majorHAnsi"/>
          <w:bCs/>
          <w:color w:val="000000"/>
          <w:sz w:val="24"/>
          <w:szCs w:val="24"/>
          <w:lang w:eastAsia="ru-RU"/>
        </w:rPr>
        <w:t xml:space="preserve"> </w:t>
      </w:r>
      <w:hyperlink r:id="rId17" w:tooltip="Халкидонский собор" w:history="1">
        <w:r w:rsidR="00FA01F7" w:rsidRPr="00FA01F7">
          <w:rPr>
            <w:rFonts w:asciiTheme="majorHAnsi" w:eastAsia="Times New Roman" w:hAnsiTheme="majorHAnsi"/>
            <w:bCs/>
            <w:color w:val="000000"/>
            <w:sz w:val="24"/>
            <w:szCs w:val="24"/>
            <w:lang w:eastAsia="ru-RU"/>
          </w:rPr>
          <w:t>Халкидонского (IV Вселенского) Собора</w:t>
        </w:r>
      </w:hyperlink>
      <w:r w:rsidR="00FA01F7" w:rsidRPr="00FA01F7">
        <w:rPr>
          <w:rFonts w:asciiTheme="majorHAnsi" w:eastAsia="Times New Roman" w:hAnsiTheme="majorHAnsi"/>
          <w:bCs/>
          <w:color w:val="000000"/>
          <w:sz w:val="24"/>
          <w:szCs w:val="24"/>
          <w:lang w:eastAsia="ru-RU"/>
        </w:rPr>
        <w:t> </w:t>
      </w:r>
      <w:r w:rsidR="00FA01F7" w:rsidRPr="00FA01F7">
        <w:rPr>
          <w:rFonts w:asciiTheme="majorHAnsi" w:eastAsia="Times New Roman" w:hAnsiTheme="majorHAnsi" w:cs="Arial"/>
          <w:bCs/>
          <w:color w:val="000000"/>
          <w:sz w:val="24"/>
          <w:szCs w:val="24"/>
          <w:lang w:eastAsia="ru-RU"/>
        </w:rPr>
        <w:t>(451</w:t>
      </w:r>
      <w:r w:rsidR="005C4844">
        <w:rPr>
          <w:rFonts w:asciiTheme="majorHAnsi" w:eastAsia="Times New Roman" w:hAnsiTheme="majorHAnsi" w:cs="Arial"/>
          <w:bCs/>
          <w:color w:val="000000"/>
          <w:sz w:val="24"/>
          <w:szCs w:val="24"/>
          <w:lang w:eastAsia="ru-RU"/>
        </w:rPr>
        <w:t>г.</w:t>
      </w:r>
      <w:r w:rsidR="00FA01F7" w:rsidRPr="00FA01F7">
        <w:rPr>
          <w:rFonts w:asciiTheme="majorHAnsi" w:eastAsia="Times New Roman" w:hAnsiTheme="majorHAnsi" w:cs="Arial"/>
          <w:bCs/>
          <w:color w:val="000000"/>
          <w:sz w:val="24"/>
          <w:szCs w:val="24"/>
          <w:lang w:eastAsia="ru-RU"/>
        </w:rPr>
        <w:t>), а со времени Юстиниана (VI в.) слово «</w:t>
      </w:r>
      <w:r w:rsidR="00435493">
        <w:rPr>
          <w:rFonts w:asciiTheme="majorHAnsi" w:eastAsia="Times New Roman" w:hAnsiTheme="majorHAnsi" w:cs="Arial"/>
          <w:bCs/>
          <w:color w:val="000000"/>
          <w:sz w:val="24"/>
          <w:szCs w:val="24"/>
          <w:lang w:eastAsia="ru-RU"/>
        </w:rPr>
        <w:t>П</w:t>
      </w:r>
      <w:r w:rsidR="00FA01F7" w:rsidRPr="00FA01F7">
        <w:rPr>
          <w:rFonts w:asciiTheme="majorHAnsi" w:eastAsia="Times New Roman" w:hAnsiTheme="majorHAnsi" w:cs="Arial"/>
          <w:bCs/>
          <w:color w:val="000000"/>
          <w:sz w:val="24"/>
          <w:szCs w:val="24"/>
          <w:lang w:eastAsia="ru-RU"/>
        </w:rPr>
        <w:t>равославие» употребляется достаточно широко для обозначения богословских взглядов, относительно которых существует мнение, что они точно соответствуют Евангелию и учению Церкви.</w:t>
      </w:r>
      <w:r w:rsidR="00435493">
        <w:rPr>
          <w:rFonts w:asciiTheme="majorHAnsi" w:eastAsia="Times New Roman" w:hAnsiTheme="majorHAnsi" w:cs="Arial"/>
          <w:bCs/>
          <w:color w:val="000000"/>
          <w:sz w:val="24"/>
          <w:szCs w:val="24"/>
          <w:lang w:eastAsia="ru-RU"/>
        </w:rPr>
        <w:t xml:space="preserve"> Таким образом</w:t>
      </w:r>
      <w:r w:rsidR="005C4844">
        <w:rPr>
          <w:rFonts w:asciiTheme="majorHAnsi" w:eastAsia="Times New Roman" w:hAnsiTheme="majorHAnsi" w:cs="Arial"/>
          <w:bCs/>
          <w:color w:val="000000"/>
          <w:sz w:val="24"/>
          <w:szCs w:val="24"/>
          <w:lang w:eastAsia="ru-RU"/>
        </w:rPr>
        <w:t>,</w:t>
      </w:r>
      <w:r w:rsidR="00435493">
        <w:rPr>
          <w:rFonts w:asciiTheme="majorHAnsi" w:eastAsia="Times New Roman" w:hAnsiTheme="majorHAnsi" w:cs="Arial"/>
          <w:bCs/>
          <w:color w:val="000000"/>
          <w:sz w:val="24"/>
          <w:szCs w:val="24"/>
          <w:lang w:eastAsia="ru-RU"/>
        </w:rPr>
        <w:t xml:space="preserve"> </w:t>
      </w:r>
      <w:r w:rsidR="00435493" w:rsidRPr="00435493">
        <w:rPr>
          <w:rFonts w:asciiTheme="majorHAnsi" w:eastAsia="Times New Roman" w:hAnsiTheme="majorHAnsi" w:cs="Arial"/>
          <w:bCs/>
          <w:color w:val="000000"/>
          <w:sz w:val="24"/>
          <w:szCs w:val="24"/>
          <w:lang w:eastAsia="ru-RU"/>
        </w:rPr>
        <w:t>Православная Церковь – это Церковь имеющая «правильное учение»,</w:t>
      </w:r>
      <w:r w:rsidR="00435493">
        <w:rPr>
          <w:rFonts w:asciiTheme="majorHAnsi" w:eastAsia="Times New Roman" w:hAnsiTheme="majorHAnsi" w:cs="Arial"/>
          <w:b/>
          <w:bCs/>
          <w:color w:val="000000"/>
          <w:sz w:val="24"/>
          <w:szCs w:val="24"/>
          <w:lang w:eastAsia="ru-RU"/>
        </w:rPr>
        <w:t xml:space="preserve"> </w:t>
      </w:r>
      <w:r w:rsidR="00435493" w:rsidRPr="00435493">
        <w:rPr>
          <w:rFonts w:asciiTheme="majorHAnsi" w:eastAsia="Times New Roman" w:hAnsiTheme="majorHAnsi" w:cs="Arial"/>
          <w:bCs/>
          <w:color w:val="000000"/>
          <w:sz w:val="24"/>
          <w:szCs w:val="24"/>
          <w:lang w:eastAsia="ru-RU"/>
        </w:rPr>
        <w:t>которое она сохранила от самих апостолов.</w:t>
      </w:r>
    </w:p>
    <w:p w:rsidR="00814993" w:rsidRDefault="00AC53F3" w:rsidP="009A6067">
      <w:pPr>
        <w:shd w:val="clear" w:color="auto" w:fill="FFFFFF"/>
        <w:spacing w:after="0" w:line="240" w:lineRule="auto"/>
        <w:ind w:firstLine="708"/>
        <w:jc w:val="both"/>
        <w:rPr>
          <w:rFonts w:asciiTheme="majorHAnsi" w:eastAsia="Times New Roman" w:hAnsiTheme="majorHAnsi" w:cs="Arial"/>
          <w:bCs/>
          <w:color w:val="000000"/>
          <w:sz w:val="24"/>
          <w:szCs w:val="24"/>
          <w:lang w:eastAsia="ru-RU"/>
        </w:rPr>
      </w:pPr>
      <w:r w:rsidRPr="00AC53F3">
        <w:rPr>
          <w:rFonts w:asciiTheme="majorHAnsi" w:eastAsia="Times New Roman" w:hAnsiTheme="majorHAnsi" w:cs="Arial"/>
          <w:bCs/>
          <w:color w:val="000000"/>
          <w:sz w:val="24"/>
          <w:szCs w:val="24"/>
          <w:lang w:eastAsia="ru-RU"/>
        </w:rPr>
        <w:t xml:space="preserve">Одна из главных </w:t>
      </w:r>
      <w:r>
        <w:rPr>
          <w:rFonts w:asciiTheme="majorHAnsi" w:eastAsia="Times New Roman" w:hAnsiTheme="majorHAnsi" w:cs="Arial"/>
          <w:bCs/>
          <w:color w:val="000000"/>
          <w:sz w:val="24"/>
          <w:szCs w:val="24"/>
          <w:lang w:eastAsia="ru-RU"/>
        </w:rPr>
        <w:t xml:space="preserve">характерных черт </w:t>
      </w:r>
      <w:r w:rsidR="000F3172">
        <w:rPr>
          <w:rFonts w:asciiTheme="majorHAnsi" w:eastAsia="Times New Roman" w:hAnsiTheme="majorHAnsi" w:cs="Arial"/>
          <w:bCs/>
          <w:color w:val="000000"/>
          <w:sz w:val="24"/>
          <w:szCs w:val="24"/>
          <w:lang w:eastAsia="ru-RU"/>
        </w:rPr>
        <w:t xml:space="preserve">Православной </w:t>
      </w:r>
      <w:r>
        <w:rPr>
          <w:rFonts w:asciiTheme="majorHAnsi" w:eastAsia="Times New Roman" w:hAnsiTheme="majorHAnsi" w:cs="Arial"/>
          <w:bCs/>
          <w:color w:val="000000"/>
          <w:sz w:val="24"/>
          <w:szCs w:val="24"/>
          <w:lang w:eastAsia="ru-RU"/>
        </w:rPr>
        <w:t xml:space="preserve">Церкви – это ее преемство, через цепочку рукоположений, от апостолов и самого Господа Иисуса Христа. Эта черта также является и одним из главных отличий Церкви истинной от прочих «церквей». </w:t>
      </w:r>
    </w:p>
    <w:p w:rsidR="00FB751F" w:rsidRDefault="00AC53F3" w:rsidP="00FB751F">
      <w:pPr>
        <w:shd w:val="clear" w:color="auto" w:fill="FFFFFF"/>
        <w:spacing w:after="0" w:line="240" w:lineRule="auto"/>
        <w:jc w:val="both"/>
        <w:rPr>
          <w:rFonts w:asciiTheme="majorHAnsi" w:eastAsia="Times New Roman" w:hAnsiTheme="majorHAnsi" w:cs="Arial"/>
          <w:bCs/>
          <w:color w:val="000000"/>
          <w:sz w:val="24"/>
          <w:szCs w:val="24"/>
          <w:lang w:eastAsia="ru-RU"/>
        </w:rPr>
      </w:pPr>
      <w:r>
        <w:rPr>
          <w:rFonts w:asciiTheme="majorHAnsi" w:eastAsia="Times New Roman" w:hAnsiTheme="majorHAnsi" w:cs="Arial"/>
          <w:bCs/>
          <w:color w:val="000000"/>
          <w:sz w:val="24"/>
          <w:szCs w:val="24"/>
          <w:lang w:eastAsia="ru-RU"/>
        </w:rPr>
        <w:t xml:space="preserve">     </w:t>
      </w:r>
      <w:r w:rsidR="00856404">
        <w:rPr>
          <w:rFonts w:asciiTheme="majorHAnsi" w:eastAsia="Times New Roman" w:hAnsiTheme="majorHAnsi" w:cs="Arial"/>
          <w:bCs/>
          <w:color w:val="000000"/>
          <w:sz w:val="24"/>
          <w:szCs w:val="24"/>
          <w:lang w:eastAsia="ru-RU"/>
        </w:rPr>
        <w:tab/>
      </w:r>
      <w:r w:rsidR="00A66C90">
        <w:rPr>
          <w:rFonts w:asciiTheme="majorHAnsi" w:eastAsia="Times New Roman" w:hAnsiTheme="majorHAnsi" w:cs="Arial"/>
          <w:bCs/>
          <w:color w:val="000000"/>
          <w:sz w:val="24"/>
          <w:szCs w:val="24"/>
          <w:lang w:eastAsia="ru-RU"/>
        </w:rPr>
        <w:t>Согласно</w:t>
      </w:r>
      <w:r w:rsidRPr="00AC53F3">
        <w:rPr>
          <w:rFonts w:asciiTheme="majorHAnsi" w:eastAsia="Times New Roman" w:hAnsiTheme="majorHAnsi" w:cs="Arial"/>
          <w:bCs/>
          <w:color w:val="000000"/>
          <w:sz w:val="24"/>
          <w:szCs w:val="24"/>
          <w:lang w:eastAsia="ru-RU"/>
        </w:rPr>
        <w:t xml:space="preserve"> учению</w:t>
      </w:r>
      <w:r w:rsidRPr="00FB751F">
        <w:rPr>
          <w:rFonts w:asciiTheme="majorHAnsi" w:eastAsia="Times New Roman" w:hAnsiTheme="majorHAnsi" w:cs="Arial"/>
          <w:bCs/>
          <w:color w:val="000000"/>
          <w:sz w:val="24"/>
          <w:szCs w:val="24"/>
          <w:lang w:eastAsia="ru-RU"/>
        </w:rPr>
        <w:t> </w:t>
      </w:r>
      <w:hyperlink r:id="rId18" w:tooltip="Исторические церкви" w:history="1">
        <w:r w:rsidRPr="00FB751F">
          <w:rPr>
            <w:rFonts w:asciiTheme="majorHAnsi" w:eastAsia="Times New Roman" w:hAnsiTheme="majorHAnsi" w:cs="Arial"/>
            <w:bCs/>
            <w:color w:val="000000"/>
            <w:sz w:val="24"/>
            <w:szCs w:val="24"/>
            <w:lang w:eastAsia="ru-RU"/>
          </w:rPr>
          <w:t>православной Церкви</w:t>
        </w:r>
      </w:hyperlink>
      <w:r w:rsidRPr="00AC53F3">
        <w:rPr>
          <w:rFonts w:asciiTheme="majorHAnsi" w:eastAsia="Times New Roman" w:hAnsiTheme="majorHAnsi" w:cs="Arial"/>
          <w:bCs/>
          <w:color w:val="000000"/>
          <w:sz w:val="24"/>
          <w:szCs w:val="24"/>
          <w:lang w:eastAsia="ru-RU"/>
        </w:rPr>
        <w:t>, через</w:t>
      </w:r>
      <w:r w:rsidR="00FB751F">
        <w:rPr>
          <w:rFonts w:asciiTheme="majorHAnsi" w:eastAsia="Times New Roman" w:hAnsiTheme="majorHAnsi" w:cs="Arial"/>
          <w:bCs/>
          <w:color w:val="000000"/>
          <w:sz w:val="24"/>
          <w:szCs w:val="24"/>
          <w:lang w:eastAsia="ru-RU"/>
        </w:rPr>
        <w:t xml:space="preserve"> </w:t>
      </w:r>
      <w:r w:rsidRPr="00AC53F3">
        <w:rPr>
          <w:rFonts w:asciiTheme="majorHAnsi" w:eastAsia="Times New Roman" w:hAnsiTheme="majorHAnsi" w:cs="Arial"/>
          <w:bCs/>
          <w:color w:val="000000"/>
          <w:sz w:val="24"/>
          <w:szCs w:val="24"/>
          <w:lang w:eastAsia="ru-RU"/>
        </w:rPr>
        <w:t xml:space="preserve">рукоположения </w:t>
      </w:r>
      <w:r w:rsidR="00FB751F" w:rsidRPr="00AC53F3">
        <w:rPr>
          <w:rFonts w:asciiTheme="majorHAnsi" w:eastAsia="Times New Roman" w:hAnsiTheme="majorHAnsi" w:cs="Arial"/>
          <w:bCs/>
          <w:color w:val="000000"/>
          <w:sz w:val="24"/>
          <w:szCs w:val="24"/>
          <w:lang w:eastAsia="ru-RU"/>
        </w:rPr>
        <w:t>передаётся</w:t>
      </w:r>
      <w:r w:rsidR="00FB751F" w:rsidRPr="00FB751F">
        <w:rPr>
          <w:rFonts w:asciiTheme="majorHAnsi" w:eastAsia="Times New Roman" w:hAnsiTheme="majorHAnsi" w:cs="Arial"/>
          <w:bCs/>
          <w:color w:val="000000"/>
          <w:sz w:val="24"/>
          <w:szCs w:val="24"/>
          <w:lang w:eastAsia="ru-RU"/>
        </w:rPr>
        <w:t> </w:t>
      </w:r>
      <w:hyperlink r:id="rId19" w:tooltip="Благодать" w:history="1">
        <w:r w:rsidR="00FB751F" w:rsidRPr="00FB751F">
          <w:rPr>
            <w:rFonts w:asciiTheme="majorHAnsi" w:eastAsia="Times New Roman" w:hAnsiTheme="majorHAnsi" w:cs="Arial"/>
            <w:bCs/>
            <w:color w:val="000000"/>
            <w:sz w:val="24"/>
            <w:szCs w:val="24"/>
            <w:lang w:eastAsia="ru-RU"/>
          </w:rPr>
          <w:t>благодать</w:t>
        </w:r>
      </w:hyperlink>
      <w:r w:rsidR="00856404">
        <w:rPr>
          <w:rFonts w:asciiTheme="majorHAnsi" w:eastAsia="Times New Roman" w:hAnsiTheme="majorHAnsi" w:cs="Arial"/>
          <w:bCs/>
          <w:color w:val="000000"/>
          <w:sz w:val="24"/>
          <w:szCs w:val="24"/>
          <w:lang w:eastAsia="ru-RU"/>
        </w:rPr>
        <w:t xml:space="preserve"> </w:t>
      </w:r>
      <w:r w:rsidRPr="00FB751F">
        <w:rPr>
          <w:rFonts w:asciiTheme="majorHAnsi" w:eastAsia="Times New Roman" w:hAnsiTheme="majorHAnsi" w:cs="Arial"/>
          <w:bCs/>
          <w:color w:val="000000"/>
          <w:sz w:val="24"/>
          <w:szCs w:val="24"/>
          <w:lang w:eastAsia="ru-RU"/>
        </w:rPr>
        <w:t> </w:t>
      </w:r>
      <w:hyperlink r:id="rId20" w:tooltip="Святой Дух" w:history="1">
        <w:r w:rsidRPr="00FB751F">
          <w:rPr>
            <w:rFonts w:asciiTheme="majorHAnsi" w:eastAsia="Times New Roman" w:hAnsiTheme="majorHAnsi" w:cs="Arial"/>
            <w:bCs/>
            <w:color w:val="000000"/>
            <w:sz w:val="24"/>
            <w:szCs w:val="24"/>
            <w:lang w:eastAsia="ru-RU"/>
          </w:rPr>
          <w:t>Духа Святого</w:t>
        </w:r>
      </w:hyperlink>
      <w:r w:rsidRPr="00AC53F3">
        <w:rPr>
          <w:rFonts w:asciiTheme="majorHAnsi" w:eastAsia="Times New Roman" w:hAnsiTheme="majorHAnsi" w:cs="Arial"/>
          <w:bCs/>
          <w:color w:val="000000"/>
          <w:sz w:val="24"/>
          <w:szCs w:val="24"/>
          <w:lang w:eastAsia="ru-RU"/>
        </w:rPr>
        <w:t>, полученная апостолами. Ими, по свидетельству</w:t>
      </w:r>
      <w:r w:rsidRPr="00FB751F">
        <w:rPr>
          <w:rFonts w:asciiTheme="majorHAnsi" w:eastAsia="Times New Roman" w:hAnsiTheme="majorHAnsi" w:cs="Arial"/>
          <w:bCs/>
          <w:color w:val="000000"/>
          <w:sz w:val="24"/>
          <w:szCs w:val="24"/>
          <w:lang w:eastAsia="ru-RU"/>
        </w:rPr>
        <w:t> </w:t>
      </w:r>
      <w:r w:rsidR="005C4844" w:rsidRPr="00FB751F">
        <w:rPr>
          <w:rFonts w:asciiTheme="majorHAnsi" w:eastAsia="Times New Roman" w:hAnsiTheme="majorHAnsi" w:cs="Arial"/>
          <w:bCs/>
          <w:color w:val="000000"/>
          <w:sz w:val="24"/>
          <w:szCs w:val="24"/>
          <w:lang w:eastAsia="ru-RU"/>
        </w:rPr>
        <w:t xml:space="preserve"> </w:t>
      </w:r>
      <w:hyperlink r:id="rId21" w:tooltip="Новый Завет" w:history="1">
        <w:r w:rsidRPr="00FB751F">
          <w:rPr>
            <w:rFonts w:asciiTheme="majorHAnsi" w:eastAsia="Times New Roman" w:hAnsiTheme="majorHAnsi" w:cs="Arial"/>
            <w:bCs/>
            <w:color w:val="000000"/>
            <w:sz w:val="24"/>
            <w:szCs w:val="24"/>
            <w:lang w:eastAsia="ru-RU"/>
          </w:rPr>
          <w:t>Нового Завета</w:t>
        </w:r>
      </w:hyperlink>
      <w:r w:rsidRPr="00AC53F3">
        <w:rPr>
          <w:rFonts w:asciiTheme="majorHAnsi" w:eastAsia="Times New Roman" w:hAnsiTheme="majorHAnsi" w:cs="Arial"/>
          <w:bCs/>
          <w:color w:val="000000"/>
          <w:sz w:val="24"/>
          <w:szCs w:val="24"/>
          <w:lang w:eastAsia="ru-RU"/>
        </w:rPr>
        <w:t>, были совершены первые хиротонии (</w:t>
      </w:r>
      <w:r w:rsidR="005C4844">
        <w:rPr>
          <w:rFonts w:asciiTheme="majorHAnsi" w:eastAsia="Times New Roman" w:hAnsiTheme="majorHAnsi" w:cs="Arial"/>
          <w:bCs/>
          <w:color w:val="000000"/>
          <w:sz w:val="24"/>
          <w:szCs w:val="24"/>
          <w:lang w:eastAsia="ru-RU"/>
        </w:rPr>
        <w:t xml:space="preserve">см. </w:t>
      </w:r>
      <w:hyperlink r:id="rId22" w:tooltip="Деяния святых апостолов" w:history="1">
        <w:proofErr w:type="spellStart"/>
        <w:r w:rsidRPr="00AC53F3">
          <w:rPr>
            <w:rFonts w:asciiTheme="majorHAnsi" w:eastAsia="Times New Roman" w:hAnsiTheme="majorHAnsi"/>
            <w:bCs/>
            <w:color w:val="000000"/>
            <w:sz w:val="24"/>
            <w:szCs w:val="24"/>
            <w:lang w:eastAsia="ru-RU"/>
          </w:rPr>
          <w:t>Деян</w:t>
        </w:r>
        <w:proofErr w:type="spellEnd"/>
        <w:r w:rsidRPr="00AC53F3">
          <w:rPr>
            <w:rFonts w:asciiTheme="majorHAnsi" w:eastAsia="Times New Roman" w:hAnsiTheme="majorHAnsi"/>
            <w:bCs/>
            <w:color w:val="000000"/>
            <w:sz w:val="24"/>
            <w:szCs w:val="24"/>
            <w:lang w:eastAsia="ru-RU"/>
          </w:rPr>
          <w:t>. </w:t>
        </w:r>
      </w:hyperlink>
      <w:hyperlink r:id="rId23" w:anchor="14:23" w:tooltip="s:Деяния святых апостолов" w:history="1">
        <w:r w:rsidRPr="00AC53F3">
          <w:rPr>
            <w:rFonts w:asciiTheme="majorHAnsi" w:eastAsia="Times New Roman" w:hAnsiTheme="majorHAnsi"/>
            <w:bCs/>
            <w:color w:val="000000"/>
            <w:sz w:val="24"/>
            <w:szCs w:val="24"/>
            <w:lang w:eastAsia="ru-RU"/>
          </w:rPr>
          <w:t>14:23</w:t>
        </w:r>
      </w:hyperlink>
      <w:r w:rsidRPr="00AC53F3">
        <w:rPr>
          <w:rFonts w:asciiTheme="majorHAnsi" w:eastAsia="Times New Roman" w:hAnsiTheme="majorHAnsi" w:cs="Arial"/>
          <w:bCs/>
          <w:color w:val="000000"/>
          <w:sz w:val="24"/>
          <w:szCs w:val="24"/>
          <w:lang w:eastAsia="ru-RU"/>
        </w:rPr>
        <w:t>,</w:t>
      </w:r>
      <w:r w:rsidRPr="00AC53F3">
        <w:rPr>
          <w:rFonts w:asciiTheme="majorHAnsi" w:eastAsia="Times New Roman" w:hAnsiTheme="majorHAnsi"/>
          <w:bCs/>
          <w:color w:val="000000"/>
          <w:sz w:val="24"/>
          <w:szCs w:val="24"/>
          <w:lang w:eastAsia="ru-RU"/>
        </w:rPr>
        <w:t> </w:t>
      </w:r>
      <w:hyperlink r:id="rId24" w:tooltip="2-е послание к Тимофею" w:history="1">
        <w:r w:rsidRPr="00AC53F3">
          <w:rPr>
            <w:rFonts w:asciiTheme="majorHAnsi" w:eastAsia="Times New Roman" w:hAnsiTheme="majorHAnsi"/>
            <w:bCs/>
            <w:color w:val="000000"/>
            <w:sz w:val="24"/>
            <w:szCs w:val="24"/>
            <w:lang w:eastAsia="ru-RU"/>
          </w:rPr>
          <w:t>2Тим. </w:t>
        </w:r>
      </w:hyperlink>
      <w:hyperlink r:id="rId25" w:anchor="1:6" w:tooltip="s:Второе послание к Тимофею" w:history="1">
        <w:r w:rsidRPr="00AC53F3">
          <w:rPr>
            <w:rFonts w:asciiTheme="majorHAnsi" w:eastAsia="Times New Roman" w:hAnsiTheme="majorHAnsi"/>
            <w:bCs/>
            <w:color w:val="000000"/>
            <w:sz w:val="24"/>
            <w:szCs w:val="24"/>
            <w:lang w:eastAsia="ru-RU"/>
          </w:rPr>
          <w:t>1:6</w:t>
        </w:r>
      </w:hyperlink>
      <w:r w:rsidRPr="00AC53F3">
        <w:rPr>
          <w:rFonts w:asciiTheme="majorHAnsi" w:eastAsia="Times New Roman" w:hAnsiTheme="majorHAnsi" w:cs="Arial"/>
          <w:bCs/>
          <w:color w:val="000000"/>
          <w:sz w:val="24"/>
          <w:szCs w:val="24"/>
          <w:lang w:eastAsia="ru-RU"/>
        </w:rPr>
        <w:t>). Также они указали своим ученикам совершать рукоположения по их примеру (</w:t>
      </w:r>
      <w:hyperlink r:id="rId26" w:tooltip="Послание к Титу" w:history="1">
        <w:r w:rsidRPr="00AC53F3">
          <w:rPr>
            <w:rFonts w:asciiTheme="majorHAnsi" w:eastAsia="Times New Roman" w:hAnsiTheme="majorHAnsi"/>
            <w:bCs/>
            <w:color w:val="000000"/>
            <w:sz w:val="24"/>
            <w:szCs w:val="24"/>
            <w:lang w:eastAsia="ru-RU"/>
          </w:rPr>
          <w:t>Тит. </w:t>
        </w:r>
      </w:hyperlink>
      <w:hyperlink r:id="rId27" w:anchor="1:5" w:tooltip="s:Послание к Титу" w:history="1">
        <w:r w:rsidRPr="00AC53F3">
          <w:rPr>
            <w:rFonts w:asciiTheme="majorHAnsi" w:eastAsia="Times New Roman" w:hAnsiTheme="majorHAnsi"/>
            <w:bCs/>
            <w:color w:val="000000"/>
            <w:sz w:val="24"/>
            <w:szCs w:val="24"/>
            <w:lang w:eastAsia="ru-RU"/>
          </w:rPr>
          <w:t>1:5</w:t>
        </w:r>
      </w:hyperlink>
      <w:r w:rsidRPr="00AC53F3">
        <w:rPr>
          <w:rFonts w:asciiTheme="majorHAnsi" w:eastAsia="Times New Roman" w:hAnsiTheme="majorHAnsi" w:cs="Arial"/>
          <w:bCs/>
          <w:color w:val="000000"/>
          <w:sz w:val="24"/>
          <w:szCs w:val="24"/>
          <w:lang w:eastAsia="ru-RU"/>
        </w:rPr>
        <w:t>,</w:t>
      </w:r>
      <w:r w:rsidRPr="00AC53F3">
        <w:rPr>
          <w:rFonts w:asciiTheme="majorHAnsi" w:eastAsia="Times New Roman" w:hAnsiTheme="majorHAnsi"/>
          <w:bCs/>
          <w:color w:val="000000"/>
          <w:sz w:val="24"/>
          <w:szCs w:val="24"/>
          <w:lang w:eastAsia="ru-RU"/>
        </w:rPr>
        <w:t> </w:t>
      </w:r>
      <w:hyperlink r:id="rId28" w:tooltip="1-е послание к Тимофею" w:history="1">
        <w:r w:rsidRPr="00AC53F3">
          <w:rPr>
            <w:rFonts w:asciiTheme="majorHAnsi" w:eastAsia="Times New Roman" w:hAnsiTheme="majorHAnsi"/>
            <w:bCs/>
            <w:color w:val="000000"/>
            <w:sz w:val="24"/>
            <w:szCs w:val="24"/>
            <w:lang w:eastAsia="ru-RU"/>
          </w:rPr>
          <w:t>1Тим. </w:t>
        </w:r>
      </w:hyperlink>
      <w:hyperlink r:id="rId29" w:anchor="5:22" w:tooltip="s:Первое послание к Тимофею" w:history="1">
        <w:r w:rsidRPr="00AC53F3">
          <w:rPr>
            <w:rFonts w:asciiTheme="majorHAnsi" w:eastAsia="Times New Roman" w:hAnsiTheme="majorHAnsi"/>
            <w:bCs/>
            <w:color w:val="000000"/>
            <w:sz w:val="24"/>
            <w:szCs w:val="24"/>
            <w:lang w:eastAsia="ru-RU"/>
          </w:rPr>
          <w:t>5:22</w:t>
        </w:r>
      </w:hyperlink>
      <w:r>
        <w:rPr>
          <w:rFonts w:asciiTheme="majorHAnsi" w:eastAsia="Times New Roman" w:hAnsiTheme="majorHAnsi" w:cs="Arial"/>
          <w:bCs/>
          <w:color w:val="000000"/>
          <w:sz w:val="24"/>
          <w:szCs w:val="24"/>
          <w:lang w:eastAsia="ru-RU"/>
        </w:rPr>
        <w:t xml:space="preserve">). </w:t>
      </w:r>
      <w:r w:rsidRPr="00AC53F3">
        <w:rPr>
          <w:rFonts w:asciiTheme="majorHAnsi" w:eastAsia="Times New Roman" w:hAnsiTheme="majorHAnsi" w:cs="Arial"/>
          <w:bCs/>
          <w:color w:val="000000"/>
          <w:sz w:val="24"/>
          <w:szCs w:val="24"/>
          <w:lang w:eastAsia="ru-RU"/>
        </w:rPr>
        <w:t>В</w:t>
      </w:r>
      <w:r w:rsidRPr="00AC53F3">
        <w:rPr>
          <w:rFonts w:asciiTheme="majorHAnsi" w:eastAsia="Times New Roman" w:hAnsiTheme="majorHAnsi"/>
          <w:bCs/>
          <w:color w:val="000000"/>
          <w:sz w:val="24"/>
          <w:szCs w:val="24"/>
          <w:lang w:eastAsia="ru-RU"/>
        </w:rPr>
        <w:t> </w:t>
      </w:r>
      <w:r w:rsidR="005C4844">
        <w:rPr>
          <w:rFonts w:asciiTheme="majorHAnsi" w:eastAsia="Times New Roman" w:hAnsiTheme="majorHAnsi"/>
          <w:bCs/>
          <w:color w:val="000000"/>
          <w:sz w:val="24"/>
          <w:szCs w:val="24"/>
          <w:lang w:eastAsia="ru-RU"/>
        </w:rPr>
        <w:t xml:space="preserve"> </w:t>
      </w:r>
      <w:hyperlink r:id="rId30" w:tooltip="Апостольские правила" w:history="1">
        <w:r w:rsidRPr="00AC53F3">
          <w:rPr>
            <w:rFonts w:asciiTheme="majorHAnsi" w:eastAsia="Times New Roman" w:hAnsiTheme="majorHAnsi"/>
            <w:bCs/>
            <w:color w:val="000000"/>
            <w:sz w:val="24"/>
            <w:szCs w:val="24"/>
            <w:lang w:eastAsia="ru-RU"/>
          </w:rPr>
          <w:t>Апостольских правилах</w:t>
        </w:r>
      </w:hyperlink>
      <w:r w:rsidR="005C4844">
        <w:rPr>
          <w:rFonts w:asciiTheme="majorHAnsi" w:eastAsia="Times New Roman" w:hAnsiTheme="majorHAnsi"/>
          <w:bCs/>
          <w:color w:val="000000"/>
          <w:sz w:val="24"/>
          <w:szCs w:val="24"/>
          <w:lang w:eastAsia="ru-RU"/>
        </w:rPr>
        <w:t xml:space="preserve"> </w:t>
      </w:r>
      <w:r w:rsidRPr="00AC53F3">
        <w:rPr>
          <w:rFonts w:asciiTheme="majorHAnsi" w:eastAsia="Times New Roman" w:hAnsiTheme="majorHAnsi"/>
          <w:bCs/>
          <w:color w:val="000000"/>
          <w:sz w:val="24"/>
          <w:szCs w:val="24"/>
          <w:lang w:eastAsia="ru-RU"/>
        </w:rPr>
        <w:t> </w:t>
      </w:r>
      <w:r w:rsidR="00FB751F">
        <w:rPr>
          <w:rFonts w:asciiTheme="majorHAnsi" w:eastAsia="Times New Roman" w:hAnsiTheme="majorHAnsi" w:cs="Arial"/>
          <w:bCs/>
          <w:color w:val="000000"/>
          <w:sz w:val="24"/>
          <w:szCs w:val="24"/>
          <w:lang w:eastAsia="ru-RU"/>
        </w:rPr>
        <w:t xml:space="preserve">закреплено условие       совершения          </w:t>
      </w:r>
      <w:r w:rsidR="00FB751F" w:rsidRPr="00AC53F3">
        <w:rPr>
          <w:rFonts w:asciiTheme="majorHAnsi" w:eastAsia="Times New Roman" w:hAnsiTheme="majorHAnsi" w:cs="Arial"/>
          <w:bCs/>
          <w:color w:val="000000"/>
          <w:sz w:val="24"/>
          <w:szCs w:val="24"/>
          <w:lang w:eastAsia="ru-RU"/>
        </w:rPr>
        <w:t>рукоположения</w:t>
      </w:r>
      <w:r w:rsidR="00FB751F">
        <w:rPr>
          <w:rFonts w:asciiTheme="majorHAnsi" w:eastAsia="Times New Roman" w:hAnsiTheme="majorHAnsi" w:cs="Arial"/>
          <w:bCs/>
          <w:color w:val="000000"/>
          <w:sz w:val="24"/>
          <w:szCs w:val="24"/>
          <w:lang w:eastAsia="ru-RU"/>
        </w:rPr>
        <w:t>:</w:t>
      </w:r>
    </w:p>
    <w:p w:rsidR="00AC53F3" w:rsidRDefault="00D406C2" w:rsidP="00FB751F">
      <w:pPr>
        <w:shd w:val="clear" w:color="auto" w:fill="FFFFFF"/>
        <w:spacing w:after="0" w:line="240" w:lineRule="auto"/>
        <w:jc w:val="both"/>
        <w:rPr>
          <w:rFonts w:asciiTheme="majorHAnsi" w:eastAsia="Times New Roman" w:hAnsiTheme="majorHAnsi" w:cs="Arial"/>
          <w:bCs/>
          <w:color w:val="000000"/>
          <w:sz w:val="24"/>
          <w:szCs w:val="24"/>
          <w:lang w:eastAsia="ru-RU"/>
        </w:rPr>
      </w:pPr>
      <w:hyperlink r:id="rId31" w:tooltip="Священник" w:history="1">
        <w:r w:rsidR="00AC53F3" w:rsidRPr="00AC53F3">
          <w:rPr>
            <w:rFonts w:asciiTheme="majorHAnsi" w:eastAsia="Times New Roman" w:hAnsiTheme="majorHAnsi"/>
            <w:bCs/>
            <w:color w:val="000000"/>
            <w:sz w:val="24"/>
            <w:szCs w:val="24"/>
            <w:lang w:eastAsia="ru-RU"/>
          </w:rPr>
          <w:t>священника</w:t>
        </w:r>
      </w:hyperlink>
      <w:r w:rsidR="00AC53F3" w:rsidRPr="00AC53F3">
        <w:rPr>
          <w:rFonts w:asciiTheme="majorHAnsi" w:eastAsia="Times New Roman" w:hAnsiTheme="majorHAnsi" w:cs="Arial"/>
          <w:bCs/>
          <w:color w:val="000000"/>
          <w:sz w:val="24"/>
          <w:szCs w:val="24"/>
          <w:lang w:eastAsia="ru-RU"/>
        </w:rPr>
        <w:t>,</w:t>
      </w:r>
      <w:r w:rsidR="00AC53F3" w:rsidRPr="00AC53F3">
        <w:rPr>
          <w:rFonts w:asciiTheme="majorHAnsi" w:eastAsia="Times New Roman" w:hAnsiTheme="majorHAnsi"/>
          <w:bCs/>
          <w:color w:val="000000"/>
          <w:sz w:val="24"/>
          <w:szCs w:val="24"/>
          <w:lang w:eastAsia="ru-RU"/>
        </w:rPr>
        <w:t> </w:t>
      </w:r>
      <w:r w:rsidR="005C4844">
        <w:rPr>
          <w:rFonts w:asciiTheme="majorHAnsi" w:eastAsia="Times New Roman" w:hAnsiTheme="majorHAnsi"/>
          <w:bCs/>
          <w:color w:val="000000"/>
          <w:sz w:val="24"/>
          <w:szCs w:val="24"/>
          <w:lang w:eastAsia="ru-RU"/>
        </w:rPr>
        <w:t xml:space="preserve"> </w:t>
      </w:r>
      <w:hyperlink r:id="rId32" w:tooltip="Диакон" w:history="1">
        <w:r w:rsidR="00AC53F3" w:rsidRPr="00AC53F3">
          <w:rPr>
            <w:rFonts w:asciiTheme="majorHAnsi" w:eastAsia="Times New Roman" w:hAnsiTheme="majorHAnsi"/>
            <w:bCs/>
            <w:color w:val="000000"/>
            <w:sz w:val="24"/>
            <w:szCs w:val="24"/>
            <w:lang w:eastAsia="ru-RU"/>
          </w:rPr>
          <w:t>диакона</w:t>
        </w:r>
      </w:hyperlink>
      <w:r w:rsidR="005C4844">
        <w:rPr>
          <w:rFonts w:asciiTheme="majorHAnsi" w:eastAsia="Times New Roman" w:hAnsiTheme="majorHAnsi"/>
          <w:bCs/>
          <w:color w:val="000000"/>
          <w:sz w:val="24"/>
          <w:szCs w:val="24"/>
          <w:lang w:eastAsia="ru-RU"/>
        </w:rPr>
        <w:t xml:space="preserve"> </w:t>
      </w:r>
      <w:r w:rsidR="00AC53F3" w:rsidRPr="00AC53F3">
        <w:rPr>
          <w:rFonts w:asciiTheme="majorHAnsi" w:eastAsia="Times New Roman" w:hAnsiTheme="majorHAnsi"/>
          <w:bCs/>
          <w:color w:val="000000"/>
          <w:sz w:val="24"/>
          <w:szCs w:val="24"/>
          <w:lang w:eastAsia="ru-RU"/>
        </w:rPr>
        <w:t> </w:t>
      </w:r>
      <w:r w:rsidR="005C4844">
        <w:rPr>
          <w:rFonts w:asciiTheme="majorHAnsi" w:eastAsia="Times New Roman" w:hAnsiTheme="majorHAnsi" w:cs="Arial"/>
          <w:bCs/>
          <w:color w:val="000000"/>
          <w:sz w:val="24"/>
          <w:szCs w:val="24"/>
          <w:lang w:eastAsia="ru-RU"/>
        </w:rPr>
        <w:t xml:space="preserve">и </w:t>
      </w:r>
      <w:r w:rsidR="00AC53F3" w:rsidRPr="00AC53F3">
        <w:rPr>
          <w:rFonts w:asciiTheme="majorHAnsi" w:eastAsia="Times New Roman" w:hAnsiTheme="majorHAnsi" w:cs="Arial"/>
          <w:bCs/>
          <w:color w:val="000000"/>
          <w:sz w:val="24"/>
          <w:szCs w:val="24"/>
          <w:lang w:eastAsia="ru-RU"/>
        </w:rPr>
        <w:t>низших клириков рукополагает один</w:t>
      </w:r>
      <w:r w:rsidR="00AC53F3" w:rsidRPr="00AC53F3">
        <w:rPr>
          <w:rFonts w:asciiTheme="majorHAnsi" w:eastAsia="Times New Roman" w:hAnsiTheme="majorHAnsi"/>
          <w:bCs/>
          <w:color w:val="000000"/>
          <w:sz w:val="24"/>
          <w:szCs w:val="24"/>
          <w:lang w:eastAsia="ru-RU"/>
        </w:rPr>
        <w:t> </w:t>
      </w:r>
      <w:hyperlink r:id="rId33" w:tooltip="Епископ" w:history="1">
        <w:r w:rsidR="00AC53F3" w:rsidRPr="00AC53F3">
          <w:rPr>
            <w:rFonts w:asciiTheme="majorHAnsi" w:eastAsia="Times New Roman" w:hAnsiTheme="majorHAnsi"/>
            <w:bCs/>
            <w:color w:val="000000"/>
            <w:sz w:val="24"/>
            <w:szCs w:val="24"/>
            <w:lang w:eastAsia="ru-RU"/>
          </w:rPr>
          <w:t>епископ</w:t>
        </w:r>
      </w:hyperlink>
      <w:r w:rsidR="00AC53F3" w:rsidRPr="00AC53F3">
        <w:rPr>
          <w:rFonts w:asciiTheme="majorHAnsi" w:eastAsia="Times New Roman" w:hAnsiTheme="majorHAnsi"/>
          <w:bCs/>
          <w:color w:val="000000"/>
          <w:sz w:val="24"/>
          <w:szCs w:val="24"/>
          <w:lang w:eastAsia="ru-RU"/>
        </w:rPr>
        <w:t> </w:t>
      </w:r>
      <w:r w:rsidR="00AC53F3" w:rsidRPr="00AC53F3">
        <w:rPr>
          <w:rFonts w:asciiTheme="majorHAnsi" w:eastAsia="Times New Roman" w:hAnsiTheme="majorHAnsi" w:cs="Arial"/>
          <w:bCs/>
          <w:color w:val="000000"/>
          <w:sz w:val="24"/>
          <w:szCs w:val="24"/>
          <w:lang w:eastAsia="ru-RU"/>
        </w:rPr>
        <w:t xml:space="preserve">(правило 2), а епископа рукополагают двое или </w:t>
      </w:r>
      <w:proofErr w:type="gramStart"/>
      <w:r w:rsidR="00AC53F3" w:rsidRPr="00AC53F3">
        <w:rPr>
          <w:rFonts w:asciiTheme="majorHAnsi" w:eastAsia="Times New Roman" w:hAnsiTheme="majorHAnsi" w:cs="Arial"/>
          <w:bCs/>
          <w:color w:val="000000"/>
          <w:sz w:val="24"/>
          <w:szCs w:val="24"/>
          <w:lang w:eastAsia="ru-RU"/>
        </w:rPr>
        <w:t xml:space="preserve">трое </w:t>
      </w:r>
      <w:r w:rsidR="00FB751F">
        <w:rPr>
          <w:rFonts w:asciiTheme="majorHAnsi" w:eastAsia="Times New Roman" w:hAnsiTheme="majorHAnsi" w:cs="Arial"/>
          <w:bCs/>
          <w:color w:val="000000"/>
          <w:sz w:val="24"/>
          <w:szCs w:val="24"/>
          <w:lang w:eastAsia="ru-RU"/>
        </w:rPr>
        <w:t xml:space="preserve">других </w:t>
      </w:r>
      <w:r w:rsidR="00AC53F3" w:rsidRPr="00AC53F3">
        <w:rPr>
          <w:rFonts w:asciiTheme="majorHAnsi" w:eastAsia="Times New Roman" w:hAnsiTheme="majorHAnsi" w:cs="Arial"/>
          <w:bCs/>
          <w:color w:val="000000"/>
          <w:sz w:val="24"/>
          <w:szCs w:val="24"/>
          <w:lang w:eastAsia="ru-RU"/>
        </w:rPr>
        <w:t>епископов</w:t>
      </w:r>
      <w:proofErr w:type="gramEnd"/>
      <w:r w:rsidR="00AC53F3" w:rsidRPr="00AC53F3">
        <w:rPr>
          <w:rFonts w:asciiTheme="majorHAnsi" w:eastAsia="Times New Roman" w:hAnsiTheme="majorHAnsi" w:cs="Arial"/>
          <w:bCs/>
          <w:color w:val="000000"/>
          <w:sz w:val="24"/>
          <w:szCs w:val="24"/>
          <w:lang w:eastAsia="ru-RU"/>
        </w:rPr>
        <w:t xml:space="preserve"> (правило 1).</w:t>
      </w:r>
    </w:p>
    <w:p w:rsidR="00713400" w:rsidRDefault="00713400" w:rsidP="00274572">
      <w:pPr>
        <w:shd w:val="clear" w:color="auto" w:fill="FFFFFF"/>
        <w:spacing w:after="0" w:line="240" w:lineRule="auto"/>
        <w:jc w:val="both"/>
        <w:rPr>
          <w:rFonts w:asciiTheme="majorHAnsi" w:eastAsia="Times New Roman" w:hAnsiTheme="majorHAnsi" w:cs="Arial"/>
          <w:bCs/>
          <w:color w:val="000000"/>
          <w:sz w:val="24"/>
          <w:szCs w:val="24"/>
          <w:lang w:eastAsia="ru-RU"/>
        </w:rPr>
      </w:pPr>
    </w:p>
    <w:p w:rsidR="009A6067" w:rsidRDefault="00713400" w:rsidP="00274572">
      <w:pPr>
        <w:shd w:val="clear" w:color="auto" w:fill="D9D9D9" w:themeFill="background1" w:themeFillShade="D9"/>
        <w:spacing w:after="0" w:line="240" w:lineRule="auto"/>
        <w:jc w:val="center"/>
        <w:rPr>
          <w:rFonts w:asciiTheme="majorHAnsi" w:eastAsia="Times New Roman" w:hAnsiTheme="majorHAnsi" w:cs="Arial"/>
          <w:b/>
          <w:bCs/>
          <w:color w:val="000000"/>
          <w:sz w:val="32"/>
          <w:szCs w:val="24"/>
          <w:lang w:eastAsia="ru-RU"/>
        </w:rPr>
      </w:pPr>
      <w:r>
        <w:rPr>
          <w:rFonts w:asciiTheme="majorHAnsi" w:eastAsia="Times New Roman" w:hAnsiTheme="majorHAnsi" w:cs="Arial"/>
          <w:b/>
          <w:bCs/>
          <w:color w:val="000000"/>
          <w:sz w:val="32"/>
          <w:szCs w:val="24"/>
          <w:lang w:eastAsia="ru-RU"/>
        </w:rPr>
        <w:t xml:space="preserve">Святые отцы </w:t>
      </w:r>
    </w:p>
    <w:p w:rsidR="00713400" w:rsidRPr="009A6067" w:rsidRDefault="00713400" w:rsidP="00274572">
      <w:pPr>
        <w:shd w:val="clear" w:color="auto" w:fill="D9D9D9" w:themeFill="background1" w:themeFillShade="D9"/>
        <w:spacing w:line="240" w:lineRule="auto"/>
        <w:jc w:val="center"/>
        <w:rPr>
          <w:rFonts w:asciiTheme="majorHAnsi" w:eastAsia="Times New Roman" w:hAnsiTheme="majorHAnsi" w:cs="Arial"/>
          <w:b/>
          <w:bCs/>
          <w:color w:val="000000"/>
          <w:sz w:val="32"/>
          <w:szCs w:val="24"/>
          <w:lang w:eastAsia="ru-RU"/>
        </w:rPr>
      </w:pPr>
      <w:r>
        <w:rPr>
          <w:rFonts w:asciiTheme="majorHAnsi" w:eastAsia="Times New Roman" w:hAnsiTheme="majorHAnsi" w:cs="Arial"/>
          <w:b/>
          <w:bCs/>
          <w:color w:val="000000"/>
          <w:sz w:val="32"/>
          <w:szCs w:val="24"/>
          <w:lang w:eastAsia="ru-RU"/>
        </w:rPr>
        <w:t xml:space="preserve">об апостольстве </w:t>
      </w:r>
      <w:r w:rsidRPr="00713400">
        <w:rPr>
          <w:rFonts w:asciiTheme="majorHAnsi" w:eastAsia="Times New Roman" w:hAnsiTheme="majorHAnsi" w:cs="Arial"/>
          <w:b/>
          <w:bCs/>
          <w:color w:val="000000"/>
          <w:sz w:val="32"/>
          <w:szCs w:val="24"/>
          <w:lang w:eastAsia="ru-RU"/>
        </w:rPr>
        <w:t>Церкви</w:t>
      </w:r>
    </w:p>
    <w:p w:rsidR="000F3172" w:rsidRPr="00713400" w:rsidRDefault="000F3172" w:rsidP="009A6067">
      <w:pPr>
        <w:shd w:val="clear" w:color="auto" w:fill="FFFFFF"/>
        <w:spacing w:after="0" w:line="240" w:lineRule="auto"/>
        <w:ind w:firstLine="708"/>
        <w:jc w:val="both"/>
        <w:rPr>
          <w:rFonts w:asciiTheme="majorHAnsi" w:eastAsia="Times New Roman" w:hAnsiTheme="majorHAnsi"/>
          <w:bCs/>
          <w:i/>
          <w:color w:val="000000"/>
          <w:sz w:val="24"/>
          <w:szCs w:val="24"/>
          <w:lang w:eastAsia="ru-RU"/>
        </w:rPr>
      </w:pPr>
      <w:r w:rsidRPr="000F3172">
        <w:rPr>
          <w:rFonts w:asciiTheme="majorHAnsi" w:eastAsia="Times New Roman" w:hAnsiTheme="majorHAnsi" w:cs="Arial"/>
          <w:bCs/>
          <w:color w:val="000000"/>
          <w:sz w:val="24"/>
          <w:szCs w:val="24"/>
          <w:lang w:eastAsia="ru-RU"/>
        </w:rPr>
        <w:t>Подчёркивая</w:t>
      </w:r>
      <w:r w:rsidR="00AC53F3" w:rsidRPr="000F3172">
        <w:rPr>
          <w:rFonts w:asciiTheme="majorHAnsi" w:eastAsia="Times New Roman" w:hAnsiTheme="majorHAnsi" w:cs="Arial"/>
          <w:bCs/>
          <w:color w:val="000000"/>
          <w:sz w:val="24"/>
          <w:szCs w:val="24"/>
          <w:lang w:eastAsia="ru-RU"/>
        </w:rPr>
        <w:t xml:space="preserve"> важност</w:t>
      </w:r>
      <w:r w:rsidRPr="000F3172">
        <w:rPr>
          <w:rFonts w:asciiTheme="majorHAnsi" w:eastAsia="Times New Roman" w:hAnsiTheme="majorHAnsi" w:cs="Arial"/>
          <w:bCs/>
          <w:color w:val="000000"/>
          <w:sz w:val="24"/>
          <w:szCs w:val="24"/>
          <w:lang w:eastAsia="ru-RU"/>
        </w:rPr>
        <w:t>ь</w:t>
      </w:r>
      <w:r w:rsidR="00AC53F3" w:rsidRPr="000F3172">
        <w:rPr>
          <w:rFonts w:asciiTheme="majorHAnsi" w:eastAsia="Times New Roman" w:hAnsiTheme="majorHAnsi" w:cs="Arial"/>
          <w:bCs/>
          <w:color w:val="000000"/>
          <w:sz w:val="24"/>
          <w:szCs w:val="24"/>
          <w:lang w:eastAsia="ru-RU"/>
        </w:rPr>
        <w:t xml:space="preserve"> апостольского преемства </w:t>
      </w:r>
      <w:r>
        <w:rPr>
          <w:rFonts w:asciiTheme="majorHAnsi" w:eastAsia="Times New Roman" w:hAnsiTheme="majorHAnsi" w:cs="Arial"/>
          <w:bCs/>
          <w:color w:val="000000"/>
          <w:sz w:val="24"/>
          <w:szCs w:val="24"/>
          <w:lang w:eastAsia="ru-RU"/>
        </w:rPr>
        <w:t xml:space="preserve">для </w:t>
      </w:r>
      <w:proofErr w:type="gramStart"/>
      <w:r>
        <w:rPr>
          <w:rFonts w:asciiTheme="majorHAnsi" w:eastAsia="Times New Roman" w:hAnsiTheme="majorHAnsi" w:cs="Arial"/>
          <w:bCs/>
          <w:color w:val="000000"/>
          <w:sz w:val="24"/>
          <w:szCs w:val="24"/>
          <w:lang w:eastAsia="ru-RU"/>
        </w:rPr>
        <w:t>Церкви</w:t>
      </w:r>
      <w:proofErr w:type="gramEnd"/>
      <w:r>
        <w:rPr>
          <w:rFonts w:asciiTheme="majorHAnsi" w:eastAsia="Times New Roman" w:hAnsiTheme="majorHAnsi" w:cs="Arial"/>
          <w:bCs/>
          <w:color w:val="000000"/>
          <w:sz w:val="24"/>
          <w:szCs w:val="24"/>
          <w:lang w:eastAsia="ru-RU"/>
        </w:rPr>
        <w:t xml:space="preserve"> </w:t>
      </w:r>
      <w:r w:rsidRPr="000F3172">
        <w:rPr>
          <w:rFonts w:asciiTheme="majorHAnsi" w:eastAsia="Times New Roman" w:hAnsiTheme="majorHAnsi" w:cs="Arial"/>
          <w:b/>
          <w:bCs/>
          <w:color w:val="000000"/>
          <w:sz w:val="24"/>
          <w:szCs w:val="24"/>
          <w:lang w:eastAsia="ru-RU"/>
        </w:rPr>
        <w:t>святитель Василий Великий</w:t>
      </w:r>
      <w:r w:rsidRPr="000F3172">
        <w:rPr>
          <w:rFonts w:asciiTheme="majorHAnsi" w:eastAsia="Times New Roman" w:hAnsiTheme="majorHAnsi" w:cs="Arial"/>
          <w:bCs/>
          <w:color w:val="000000"/>
          <w:sz w:val="24"/>
          <w:szCs w:val="24"/>
          <w:lang w:eastAsia="ru-RU"/>
        </w:rPr>
        <w:t xml:space="preserve"> говорит следующее</w:t>
      </w:r>
      <w:r>
        <w:rPr>
          <w:rFonts w:asciiTheme="majorHAnsi" w:eastAsia="Times New Roman" w:hAnsiTheme="majorHAnsi" w:cs="Arial"/>
          <w:bCs/>
          <w:color w:val="000000"/>
          <w:sz w:val="24"/>
          <w:szCs w:val="24"/>
          <w:lang w:eastAsia="ru-RU"/>
        </w:rPr>
        <w:t xml:space="preserve"> (</w:t>
      </w:r>
      <w:hyperlink r:id="rId34" w:history="1">
        <w:r w:rsidRPr="000F3172">
          <w:rPr>
            <w:rFonts w:asciiTheme="majorHAnsi" w:eastAsia="Times New Roman" w:hAnsiTheme="majorHAnsi"/>
            <w:bCs/>
            <w:color w:val="000000"/>
            <w:sz w:val="24"/>
            <w:szCs w:val="24"/>
            <w:lang w:eastAsia="ru-RU"/>
          </w:rPr>
          <w:t xml:space="preserve">Первое каноническое послание к епископу </w:t>
        </w:r>
        <w:proofErr w:type="spellStart"/>
        <w:r w:rsidRPr="000F3172">
          <w:rPr>
            <w:rFonts w:asciiTheme="majorHAnsi" w:eastAsia="Times New Roman" w:hAnsiTheme="majorHAnsi"/>
            <w:bCs/>
            <w:color w:val="000000"/>
            <w:sz w:val="24"/>
            <w:szCs w:val="24"/>
            <w:lang w:eastAsia="ru-RU"/>
          </w:rPr>
          <w:t>Амфилохию</w:t>
        </w:r>
        <w:proofErr w:type="spellEnd"/>
        <w:r w:rsidRPr="000F3172">
          <w:rPr>
            <w:rFonts w:asciiTheme="majorHAnsi" w:eastAsia="Times New Roman" w:hAnsiTheme="majorHAnsi"/>
            <w:bCs/>
            <w:color w:val="000000"/>
            <w:sz w:val="24"/>
            <w:szCs w:val="24"/>
            <w:lang w:eastAsia="ru-RU"/>
          </w:rPr>
          <w:t xml:space="preserve"> </w:t>
        </w:r>
        <w:proofErr w:type="spellStart"/>
        <w:r w:rsidRPr="000F3172">
          <w:rPr>
            <w:rFonts w:asciiTheme="majorHAnsi" w:eastAsia="Times New Roman" w:hAnsiTheme="majorHAnsi"/>
            <w:bCs/>
            <w:color w:val="000000"/>
            <w:sz w:val="24"/>
            <w:szCs w:val="24"/>
            <w:lang w:eastAsia="ru-RU"/>
          </w:rPr>
          <w:t>Иконийскому</w:t>
        </w:r>
        <w:proofErr w:type="spellEnd"/>
      </w:hyperlink>
      <w:r w:rsidRPr="000F3172">
        <w:rPr>
          <w:rFonts w:asciiTheme="majorHAnsi" w:eastAsia="Times New Roman" w:hAnsiTheme="majorHAnsi" w:cs="Arial"/>
          <w:bCs/>
          <w:color w:val="000000"/>
          <w:sz w:val="24"/>
          <w:szCs w:val="24"/>
          <w:lang w:eastAsia="ru-RU"/>
        </w:rPr>
        <w:t>):</w:t>
      </w:r>
      <w:r w:rsidR="002E09BD">
        <w:rPr>
          <w:rFonts w:asciiTheme="majorHAnsi" w:eastAsia="Times New Roman" w:hAnsiTheme="majorHAnsi" w:cs="Arial"/>
          <w:bCs/>
          <w:color w:val="000000"/>
          <w:sz w:val="24"/>
          <w:szCs w:val="24"/>
          <w:lang w:eastAsia="ru-RU"/>
        </w:rPr>
        <w:t xml:space="preserve"> </w:t>
      </w:r>
      <w:r w:rsidRPr="00713400">
        <w:rPr>
          <w:rFonts w:asciiTheme="majorHAnsi" w:eastAsia="Times New Roman" w:hAnsiTheme="majorHAnsi"/>
          <w:bCs/>
          <w:i/>
          <w:color w:val="000000"/>
          <w:sz w:val="24"/>
          <w:szCs w:val="24"/>
          <w:lang w:eastAsia="ru-RU"/>
        </w:rPr>
        <w:t>«…</w:t>
      </w:r>
      <w:r w:rsidR="00713400" w:rsidRPr="00713400">
        <w:rPr>
          <w:rFonts w:asciiTheme="majorHAnsi" w:eastAsia="Times New Roman" w:hAnsiTheme="majorHAnsi"/>
          <w:bCs/>
          <w:i/>
          <w:color w:val="000000"/>
          <w:sz w:val="24"/>
          <w:szCs w:val="24"/>
          <w:lang w:eastAsia="ru-RU"/>
        </w:rPr>
        <w:t xml:space="preserve">оскудело </w:t>
      </w:r>
      <w:proofErr w:type="spellStart"/>
      <w:r w:rsidR="00713400" w:rsidRPr="00713400">
        <w:rPr>
          <w:rFonts w:asciiTheme="majorHAnsi" w:eastAsia="Times New Roman" w:hAnsiTheme="majorHAnsi"/>
          <w:bCs/>
          <w:i/>
          <w:color w:val="000000"/>
          <w:sz w:val="24"/>
          <w:szCs w:val="24"/>
          <w:lang w:eastAsia="ru-RU"/>
        </w:rPr>
        <w:lastRenderedPageBreak/>
        <w:t>преподаяние</w:t>
      </w:r>
      <w:proofErr w:type="spellEnd"/>
      <w:r w:rsidR="00713400" w:rsidRPr="00713400">
        <w:rPr>
          <w:rFonts w:asciiTheme="majorHAnsi" w:eastAsia="Times New Roman" w:hAnsiTheme="majorHAnsi"/>
          <w:bCs/>
          <w:i/>
          <w:color w:val="000000"/>
          <w:sz w:val="24"/>
          <w:szCs w:val="24"/>
          <w:lang w:eastAsia="ru-RU"/>
        </w:rPr>
        <w:t xml:space="preserve"> благодати, потому что пресеклось законное преемство. Ибо первые отступившие получили посвящение от Отцов и, чрез возложение рук их, имели дарование духовное. Но </w:t>
      </w:r>
      <w:proofErr w:type="spellStart"/>
      <w:r w:rsidR="00713400" w:rsidRPr="00713400">
        <w:rPr>
          <w:rFonts w:asciiTheme="majorHAnsi" w:eastAsia="Times New Roman" w:hAnsiTheme="majorHAnsi"/>
          <w:bCs/>
          <w:i/>
          <w:color w:val="000000"/>
          <w:sz w:val="24"/>
          <w:szCs w:val="24"/>
          <w:lang w:eastAsia="ru-RU"/>
        </w:rPr>
        <w:t>отторженные</w:t>
      </w:r>
      <w:proofErr w:type="spellEnd"/>
      <w:r w:rsidR="00713400" w:rsidRPr="00713400">
        <w:rPr>
          <w:rFonts w:asciiTheme="majorHAnsi" w:eastAsia="Times New Roman" w:hAnsiTheme="majorHAnsi"/>
          <w:bCs/>
          <w:i/>
          <w:color w:val="000000"/>
          <w:sz w:val="24"/>
          <w:szCs w:val="24"/>
          <w:lang w:eastAsia="ru-RU"/>
        </w:rPr>
        <w:t>, сделавшись мирянами, не имели власти ни крестить, ни рукополагать, и не могли преподать другим благодать Свято</w:t>
      </w:r>
      <w:r w:rsidR="00713400">
        <w:rPr>
          <w:rFonts w:asciiTheme="majorHAnsi" w:eastAsia="Times New Roman" w:hAnsiTheme="majorHAnsi"/>
          <w:bCs/>
          <w:i/>
          <w:color w:val="000000"/>
          <w:sz w:val="24"/>
          <w:szCs w:val="24"/>
          <w:lang w:eastAsia="ru-RU"/>
        </w:rPr>
        <w:t>го Духа, от которой сами отпали</w:t>
      </w:r>
      <w:r w:rsidRPr="00713400">
        <w:rPr>
          <w:rFonts w:asciiTheme="majorHAnsi" w:eastAsia="Times New Roman" w:hAnsiTheme="majorHAnsi"/>
          <w:bCs/>
          <w:i/>
          <w:color w:val="000000"/>
          <w:sz w:val="24"/>
          <w:szCs w:val="24"/>
          <w:lang w:eastAsia="ru-RU"/>
        </w:rPr>
        <w:t>».</w:t>
      </w:r>
    </w:p>
    <w:p w:rsidR="000F3172" w:rsidRPr="002E09BD" w:rsidRDefault="000F3172" w:rsidP="002E09BD">
      <w:pPr>
        <w:shd w:val="clear" w:color="auto" w:fill="FFFFFF"/>
        <w:spacing w:after="0" w:line="240" w:lineRule="auto"/>
        <w:ind w:firstLine="708"/>
        <w:jc w:val="both"/>
        <w:rPr>
          <w:rFonts w:asciiTheme="majorHAnsi" w:eastAsia="Times New Roman" w:hAnsiTheme="majorHAnsi" w:cs="Arial"/>
          <w:bCs/>
          <w:color w:val="000000"/>
          <w:sz w:val="24"/>
          <w:szCs w:val="24"/>
          <w:lang w:eastAsia="ru-RU"/>
        </w:rPr>
      </w:pPr>
      <w:r w:rsidRPr="000F3172">
        <w:rPr>
          <w:rFonts w:asciiTheme="majorHAnsi" w:eastAsia="Times New Roman" w:hAnsiTheme="majorHAnsi" w:cs="Arial"/>
          <w:bCs/>
          <w:color w:val="000000"/>
          <w:sz w:val="24"/>
          <w:szCs w:val="24"/>
          <w:lang w:eastAsia="ru-RU"/>
        </w:rPr>
        <w:t xml:space="preserve">Исчисление апостольского преемства епископа конкретной церкви имело </w:t>
      </w:r>
      <w:proofErr w:type="gramStart"/>
      <w:r w:rsidRPr="000F3172">
        <w:rPr>
          <w:rFonts w:asciiTheme="majorHAnsi" w:eastAsia="Times New Roman" w:hAnsiTheme="majorHAnsi" w:cs="Arial"/>
          <w:bCs/>
          <w:color w:val="000000"/>
          <w:sz w:val="24"/>
          <w:szCs w:val="24"/>
          <w:lang w:eastAsia="ru-RU"/>
        </w:rPr>
        <w:t>значение</w:t>
      </w:r>
      <w:proofErr w:type="gramEnd"/>
      <w:r w:rsidRPr="000F3172">
        <w:rPr>
          <w:rFonts w:asciiTheme="majorHAnsi" w:eastAsia="Times New Roman" w:hAnsiTheme="majorHAnsi" w:cs="Arial"/>
          <w:bCs/>
          <w:color w:val="000000"/>
          <w:sz w:val="24"/>
          <w:szCs w:val="24"/>
          <w:lang w:eastAsia="ru-RU"/>
        </w:rPr>
        <w:t xml:space="preserve"> начиная с древности. </w:t>
      </w:r>
      <w:r w:rsidR="00EE1DCB">
        <w:rPr>
          <w:rFonts w:asciiTheme="majorHAnsi" w:eastAsia="Times New Roman" w:hAnsiTheme="majorHAnsi" w:cs="Arial"/>
          <w:b/>
          <w:bCs/>
          <w:color w:val="000000"/>
          <w:sz w:val="24"/>
          <w:szCs w:val="24"/>
          <w:lang w:eastAsia="ru-RU"/>
        </w:rPr>
        <w:t>Святитель</w:t>
      </w:r>
      <w:r w:rsidRPr="000F3172">
        <w:rPr>
          <w:rFonts w:asciiTheme="majorHAnsi" w:eastAsia="Times New Roman" w:hAnsiTheme="majorHAnsi" w:cs="Arial"/>
          <w:b/>
          <w:bCs/>
          <w:color w:val="000000"/>
          <w:sz w:val="24"/>
          <w:szCs w:val="24"/>
          <w:lang w:eastAsia="ru-RU"/>
        </w:rPr>
        <w:t xml:space="preserve"> </w:t>
      </w:r>
      <w:hyperlink r:id="rId35" w:tooltip="Ириней Лионский" w:history="1">
        <w:proofErr w:type="spellStart"/>
        <w:r w:rsidRPr="000F3172">
          <w:rPr>
            <w:rFonts w:asciiTheme="majorHAnsi" w:eastAsia="Times New Roman" w:hAnsiTheme="majorHAnsi" w:cs="Arial"/>
            <w:b/>
            <w:bCs/>
            <w:color w:val="000000"/>
            <w:sz w:val="24"/>
            <w:szCs w:val="24"/>
            <w:lang w:eastAsia="ru-RU"/>
          </w:rPr>
          <w:t>Ириней</w:t>
        </w:r>
        <w:proofErr w:type="spellEnd"/>
        <w:r w:rsidRPr="000F3172">
          <w:rPr>
            <w:rFonts w:asciiTheme="majorHAnsi" w:eastAsia="Times New Roman" w:hAnsiTheme="majorHAnsi" w:cs="Arial"/>
            <w:b/>
            <w:bCs/>
            <w:color w:val="000000"/>
            <w:sz w:val="24"/>
            <w:szCs w:val="24"/>
            <w:lang w:eastAsia="ru-RU"/>
          </w:rPr>
          <w:t xml:space="preserve"> Лионский</w:t>
        </w:r>
      </w:hyperlink>
      <w:r w:rsidRPr="000F3172">
        <w:rPr>
          <w:rFonts w:asciiTheme="majorHAnsi" w:eastAsia="Times New Roman" w:hAnsiTheme="majorHAnsi" w:cs="Arial"/>
          <w:bCs/>
          <w:color w:val="000000"/>
          <w:sz w:val="24"/>
          <w:szCs w:val="24"/>
          <w:lang w:eastAsia="ru-RU"/>
        </w:rPr>
        <w:t> (</w:t>
      </w:r>
      <w:hyperlink r:id="rId36" w:tooltip="II век" w:history="1">
        <w:r w:rsidRPr="000F3172">
          <w:rPr>
            <w:rFonts w:asciiTheme="majorHAnsi" w:eastAsia="Times New Roman" w:hAnsiTheme="majorHAnsi" w:cs="Arial"/>
            <w:bCs/>
            <w:color w:val="000000"/>
            <w:sz w:val="24"/>
            <w:szCs w:val="24"/>
            <w:lang w:eastAsia="ru-RU"/>
          </w:rPr>
          <w:t>II век</w:t>
        </w:r>
      </w:hyperlink>
      <w:r w:rsidRPr="000F3172">
        <w:rPr>
          <w:rFonts w:asciiTheme="majorHAnsi" w:eastAsia="Times New Roman" w:hAnsiTheme="majorHAnsi" w:cs="Arial"/>
          <w:bCs/>
          <w:color w:val="000000"/>
          <w:sz w:val="24"/>
          <w:szCs w:val="24"/>
          <w:lang w:eastAsia="ru-RU"/>
        </w:rPr>
        <w:t>) писал:</w:t>
      </w:r>
      <w:r w:rsidR="002E09BD">
        <w:rPr>
          <w:rFonts w:asciiTheme="majorHAnsi" w:eastAsia="Times New Roman" w:hAnsiTheme="majorHAnsi" w:cs="Arial"/>
          <w:bCs/>
          <w:color w:val="000000"/>
          <w:sz w:val="24"/>
          <w:szCs w:val="24"/>
          <w:lang w:eastAsia="ru-RU"/>
        </w:rPr>
        <w:t xml:space="preserve"> </w:t>
      </w:r>
      <w:r w:rsidRPr="00713400">
        <w:rPr>
          <w:rFonts w:asciiTheme="majorHAnsi" w:eastAsia="Times New Roman" w:hAnsiTheme="majorHAnsi" w:cs="Arial"/>
          <w:bCs/>
          <w:i/>
          <w:color w:val="000000"/>
          <w:sz w:val="24"/>
          <w:szCs w:val="24"/>
          <w:lang w:eastAsia="ru-RU"/>
        </w:rPr>
        <w:t>«Все, желающие видеть истину, могут во всякой церкви узнать предание апостолов, открытое во всём мире; и мы можем перечислить епископов, поставленных апостола</w:t>
      </w:r>
      <w:r w:rsidR="00713400">
        <w:rPr>
          <w:rFonts w:asciiTheme="majorHAnsi" w:eastAsia="Times New Roman" w:hAnsiTheme="majorHAnsi" w:cs="Arial"/>
          <w:bCs/>
          <w:i/>
          <w:color w:val="000000"/>
          <w:sz w:val="24"/>
          <w:szCs w:val="24"/>
          <w:lang w:eastAsia="ru-RU"/>
        </w:rPr>
        <w:t>ми в церквах, и преемников их</w:t>
      </w:r>
      <w:r w:rsidRPr="00713400">
        <w:rPr>
          <w:rFonts w:asciiTheme="majorHAnsi" w:eastAsia="Times New Roman" w:hAnsiTheme="majorHAnsi" w:cs="Arial"/>
          <w:bCs/>
          <w:i/>
          <w:color w:val="000000"/>
          <w:sz w:val="24"/>
          <w:szCs w:val="24"/>
          <w:lang w:eastAsia="ru-RU"/>
        </w:rPr>
        <w:t xml:space="preserve"> до нас…».</w:t>
      </w:r>
    </w:p>
    <w:p w:rsidR="00713400" w:rsidRDefault="007D7F1E" w:rsidP="002E09BD">
      <w:pPr>
        <w:shd w:val="clear" w:color="auto" w:fill="FFFFFF"/>
        <w:spacing w:line="240" w:lineRule="auto"/>
        <w:ind w:firstLine="708"/>
        <w:jc w:val="both"/>
        <w:rPr>
          <w:rFonts w:asciiTheme="majorHAnsi" w:eastAsia="Times New Roman" w:hAnsiTheme="majorHAnsi" w:cs="Arial"/>
          <w:bCs/>
          <w:color w:val="000000"/>
          <w:sz w:val="24"/>
          <w:szCs w:val="24"/>
          <w:lang w:eastAsia="ru-RU"/>
        </w:rPr>
      </w:pPr>
      <w:r>
        <w:rPr>
          <w:rFonts w:asciiTheme="majorHAnsi" w:eastAsia="Times New Roman" w:hAnsiTheme="majorHAnsi" w:cs="Arial"/>
          <w:bCs/>
          <w:noProof/>
          <w:color w:val="000000"/>
          <w:sz w:val="24"/>
          <w:szCs w:val="24"/>
          <w:lang w:eastAsia="ru-RU"/>
        </w:rPr>
        <w:drawing>
          <wp:anchor distT="0" distB="0" distL="114300" distR="114300" simplePos="0" relativeHeight="251660288" behindDoc="0" locked="0" layoutInCell="1" allowOverlap="1" wp14:anchorId="22611E29" wp14:editId="02CED1DB">
            <wp:simplePos x="0" y="0"/>
            <wp:positionH relativeFrom="column">
              <wp:posOffset>1540510</wp:posOffset>
            </wp:positionH>
            <wp:positionV relativeFrom="paragraph">
              <wp:posOffset>717550</wp:posOffset>
            </wp:positionV>
            <wp:extent cx="3598545" cy="1771650"/>
            <wp:effectExtent l="0" t="0" r="190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5eme-anniversaire-bapteme-russie-sainte-olga-03.jpg"/>
                    <pic:cNvPicPr/>
                  </pic:nvPicPr>
                  <pic:blipFill rotWithShape="1">
                    <a:blip r:embed="rId37">
                      <a:extLst>
                        <a:ext uri="{BEBA8EAE-BF5A-486C-A8C5-ECC9F3942E4B}">
                          <a14:imgProps xmlns:a14="http://schemas.microsoft.com/office/drawing/2010/main">
                            <a14:imgLayer r:embed="rId38">
                              <a14:imgEffect>
                                <a14:saturation sat="0"/>
                              </a14:imgEffect>
                            </a14:imgLayer>
                          </a14:imgProps>
                        </a:ext>
                        <a:ext uri="{28A0092B-C50C-407E-A947-70E740481C1C}">
                          <a14:useLocalDpi xmlns:a14="http://schemas.microsoft.com/office/drawing/2010/main" val="0"/>
                        </a:ext>
                      </a:extLst>
                    </a:blip>
                    <a:srcRect t="16754" b="9420"/>
                    <a:stretch/>
                  </pic:blipFill>
                  <pic:spPr bwMode="auto">
                    <a:xfrm>
                      <a:off x="0" y="0"/>
                      <a:ext cx="3598545" cy="17716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1DCB" w:rsidRPr="003622AB">
        <w:rPr>
          <w:rFonts w:asciiTheme="majorHAnsi" w:eastAsia="Times New Roman" w:hAnsiTheme="majorHAnsi" w:cs="Arial"/>
          <w:bCs/>
          <w:color w:val="000000"/>
          <w:sz w:val="24"/>
          <w:szCs w:val="24"/>
          <w:lang w:eastAsia="ru-RU"/>
        </w:rPr>
        <w:t>Преемники апостолов во все времена совершают то же самое, что и апостолы совершали в свое время</w:t>
      </w:r>
      <w:r w:rsidR="00EE1DCB">
        <w:rPr>
          <w:rFonts w:asciiTheme="majorHAnsi" w:eastAsia="Times New Roman" w:hAnsiTheme="majorHAnsi" w:cs="Arial"/>
          <w:bCs/>
          <w:color w:val="000000"/>
          <w:sz w:val="24"/>
          <w:szCs w:val="24"/>
          <w:lang w:eastAsia="ru-RU"/>
        </w:rPr>
        <w:t xml:space="preserve">. Преемники, по утверждению </w:t>
      </w:r>
      <w:r w:rsidR="00EE1DCB" w:rsidRPr="00EE1DCB">
        <w:rPr>
          <w:rFonts w:asciiTheme="majorHAnsi" w:eastAsia="Times New Roman" w:hAnsiTheme="majorHAnsi" w:cs="Arial"/>
          <w:b/>
          <w:bCs/>
          <w:color w:val="000000"/>
          <w:sz w:val="24"/>
          <w:szCs w:val="24"/>
          <w:lang w:eastAsia="ru-RU"/>
        </w:rPr>
        <w:t xml:space="preserve">преподобного </w:t>
      </w:r>
      <w:hyperlink r:id="rId39" w:tooltip="СИМЕОН НОВЫЙ БОГОСЛОВ" w:history="1">
        <w:proofErr w:type="spellStart"/>
        <w:r w:rsidR="00EE1DCB" w:rsidRPr="00EE1DCB">
          <w:rPr>
            <w:rFonts w:asciiTheme="majorHAnsi" w:eastAsia="Times New Roman" w:hAnsiTheme="majorHAnsi" w:cs="Arial"/>
            <w:b/>
            <w:bCs/>
            <w:color w:val="000000"/>
            <w:sz w:val="24"/>
            <w:szCs w:val="24"/>
            <w:lang w:eastAsia="ru-RU"/>
          </w:rPr>
          <w:t>Симеона</w:t>
        </w:r>
        <w:proofErr w:type="spellEnd"/>
        <w:r w:rsidR="00EE1DCB" w:rsidRPr="00EE1DCB">
          <w:rPr>
            <w:rFonts w:asciiTheme="majorHAnsi" w:eastAsia="Times New Roman" w:hAnsiTheme="majorHAnsi" w:cs="Arial"/>
            <w:b/>
            <w:bCs/>
            <w:color w:val="000000"/>
            <w:sz w:val="24"/>
            <w:szCs w:val="24"/>
            <w:lang w:eastAsia="ru-RU"/>
          </w:rPr>
          <w:t xml:space="preserve"> Нового Богослова</w:t>
        </w:r>
      </w:hyperlink>
      <w:r w:rsidR="00EE1DCB">
        <w:rPr>
          <w:rFonts w:asciiTheme="majorHAnsi" w:eastAsia="Times New Roman" w:hAnsiTheme="majorHAnsi" w:cs="Arial"/>
          <w:b/>
          <w:bCs/>
          <w:color w:val="000000"/>
          <w:sz w:val="24"/>
          <w:szCs w:val="24"/>
          <w:lang w:eastAsia="ru-RU"/>
        </w:rPr>
        <w:t xml:space="preserve"> </w:t>
      </w:r>
      <w:r w:rsidR="00EE1DCB" w:rsidRPr="00EE1DCB">
        <w:rPr>
          <w:rFonts w:asciiTheme="majorHAnsi" w:eastAsia="Times New Roman" w:hAnsiTheme="majorHAnsi" w:cs="Arial"/>
          <w:bCs/>
          <w:color w:val="000000"/>
          <w:sz w:val="24"/>
          <w:szCs w:val="24"/>
          <w:lang w:eastAsia="ru-RU"/>
        </w:rPr>
        <w:t>(</w:t>
      </w:r>
      <w:r w:rsidR="00EE1DCB" w:rsidRPr="00EE1DCB">
        <w:rPr>
          <w:rFonts w:asciiTheme="majorHAnsi" w:eastAsia="Times New Roman" w:hAnsiTheme="majorHAnsi" w:cs="Arial"/>
          <w:bCs/>
          <w:color w:val="000000"/>
          <w:sz w:val="24"/>
          <w:szCs w:val="24"/>
          <w:lang w:val="en-US" w:eastAsia="ru-RU"/>
        </w:rPr>
        <w:t>XI</w:t>
      </w:r>
      <w:r w:rsidR="00EE1DCB" w:rsidRPr="00EE1DCB">
        <w:rPr>
          <w:rFonts w:asciiTheme="majorHAnsi" w:eastAsia="Times New Roman" w:hAnsiTheme="majorHAnsi" w:cs="Arial"/>
          <w:bCs/>
          <w:color w:val="000000"/>
          <w:sz w:val="24"/>
          <w:szCs w:val="24"/>
          <w:lang w:eastAsia="ru-RU"/>
        </w:rPr>
        <w:t xml:space="preserve"> в.)</w:t>
      </w:r>
      <w:r w:rsidR="00EE1DCB" w:rsidRPr="003622AB">
        <w:rPr>
          <w:rFonts w:asciiTheme="majorHAnsi" w:eastAsia="Times New Roman" w:hAnsiTheme="majorHAnsi" w:cs="Arial"/>
          <w:bCs/>
          <w:color w:val="000000"/>
          <w:sz w:val="24"/>
          <w:szCs w:val="24"/>
          <w:lang w:eastAsia="ru-RU"/>
        </w:rPr>
        <w:t xml:space="preserve">, </w:t>
      </w:r>
      <w:r w:rsidR="009A6067">
        <w:rPr>
          <w:rFonts w:asciiTheme="majorHAnsi" w:eastAsia="Times New Roman" w:hAnsiTheme="majorHAnsi" w:cs="Arial"/>
          <w:bCs/>
          <w:i/>
          <w:color w:val="000000"/>
          <w:sz w:val="24"/>
          <w:szCs w:val="24"/>
          <w:lang w:eastAsia="ru-RU"/>
        </w:rPr>
        <w:t>"равны апостолам и сами есть</w:t>
      </w:r>
      <w:r w:rsidR="00EE1DCB" w:rsidRPr="003622AB">
        <w:rPr>
          <w:rFonts w:asciiTheme="majorHAnsi" w:eastAsia="Times New Roman" w:hAnsiTheme="majorHAnsi" w:cs="Arial"/>
          <w:bCs/>
          <w:i/>
          <w:color w:val="000000"/>
          <w:sz w:val="24"/>
          <w:szCs w:val="24"/>
          <w:lang w:eastAsia="ru-RU"/>
        </w:rPr>
        <w:t xml:space="preserve"> апостолы".</w:t>
      </w:r>
      <w:r w:rsidR="00EE1DCB" w:rsidRPr="003622AB">
        <w:rPr>
          <w:rFonts w:asciiTheme="majorHAnsi" w:eastAsia="Times New Roman" w:hAnsiTheme="majorHAnsi" w:cs="Arial"/>
          <w:bCs/>
          <w:color w:val="000000"/>
          <w:sz w:val="24"/>
          <w:szCs w:val="24"/>
          <w:lang w:eastAsia="ru-RU"/>
        </w:rPr>
        <w:t xml:space="preserve"> Отвергающие их отвергают Иисуса Христа и Бога Отца. </w:t>
      </w:r>
      <w:r w:rsidR="009A6067">
        <w:rPr>
          <w:rFonts w:asciiTheme="majorHAnsi" w:eastAsia="Times New Roman" w:hAnsiTheme="majorHAnsi" w:cs="Arial"/>
          <w:bCs/>
          <w:color w:val="000000"/>
          <w:sz w:val="24"/>
          <w:szCs w:val="24"/>
          <w:lang w:eastAsia="ru-RU"/>
        </w:rPr>
        <w:t>"</w:t>
      </w:r>
      <w:r w:rsidR="009A6067" w:rsidRPr="009A6067">
        <w:rPr>
          <w:rFonts w:asciiTheme="majorHAnsi" w:eastAsia="Times New Roman" w:hAnsiTheme="majorHAnsi" w:cs="Arial"/>
          <w:bCs/>
          <w:i/>
          <w:color w:val="000000"/>
          <w:sz w:val="24"/>
          <w:szCs w:val="24"/>
          <w:lang w:eastAsia="ru-RU"/>
        </w:rPr>
        <w:t>В</w:t>
      </w:r>
      <w:r w:rsidR="00EE1DCB" w:rsidRPr="003622AB">
        <w:rPr>
          <w:rFonts w:asciiTheme="majorHAnsi" w:eastAsia="Times New Roman" w:hAnsiTheme="majorHAnsi" w:cs="Arial"/>
          <w:bCs/>
          <w:i/>
          <w:color w:val="000000"/>
          <w:sz w:val="24"/>
          <w:szCs w:val="24"/>
          <w:lang w:eastAsia="ru-RU"/>
        </w:rPr>
        <w:t xml:space="preserve"> той Церкви должно пребывать, которая, будучи основана апостолами,</w:t>
      </w:r>
      <w:r w:rsidR="009A6067">
        <w:rPr>
          <w:rFonts w:asciiTheme="majorHAnsi" w:eastAsia="Times New Roman" w:hAnsiTheme="majorHAnsi" w:cs="Arial"/>
          <w:bCs/>
          <w:i/>
          <w:color w:val="000000"/>
          <w:sz w:val="24"/>
          <w:szCs w:val="24"/>
          <w:lang w:eastAsia="ru-RU"/>
        </w:rPr>
        <w:t xml:space="preserve"> существует даже до сего дня", </w:t>
      </w:r>
      <w:r w:rsidR="009A6067" w:rsidRPr="009A6067">
        <w:rPr>
          <w:rFonts w:asciiTheme="majorHAnsi" w:eastAsia="Times New Roman" w:hAnsiTheme="majorHAnsi" w:cs="Arial"/>
          <w:bCs/>
          <w:color w:val="000000"/>
          <w:sz w:val="24"/>
          <w:szCs w:val="24"/>
          <w:lang w:eastAsia="ru-RU"/>
        </w:rPr>
        <w:t>-</w:t>
      </w:r>
      <w:r w:rsidR="009A6067">
        <w:rPr>
          <w:rFonts w:asciiTheme="majorHAnsi" w:eastAsia="Times New Roman" w:hAnsiTheme="majorHAnsi" w:cs="Arial"/>
          <w:bCs/>
          <w:i/>
          <w:color w:val="000000"/>
          <w:sz w:val="24"/>
          <w:szCs w:val="24"/>
          <w:lang w:eastAsia="ru-RU"/>
        </w:rPr>
        <w:t xml:space="preserve"> </w:t>
      </w:r>
      <w:r w:rsidR="00856404">
        <w:rPr>
          <w:rFonts w:asciiTheme="majorHAnsi" w:eastAsia="Times New Roman" w:hAnsiTheme="majorHAnsi" w:cs="Arial"/>
          <w:bCs/>
          <w:color w:val="000000"/>
          <w:sz w:val="24"/>
          <w:szCs w:val="24"/>
          <w:lang w:eastAsia="ru-RU"/>
        </w:rPr>
        <w:t>подчеркивает</w:t>
      </w:r>
      <w:r w:rsidR="009A6067" w:rsidRPr="009A6067">
        <w:rPr>
          <w:rFonts w:asciiTheme="majorHAnsi" w:eastAsia="Times New Roman" w:hAnsiTheme="majorHAnsi" w:cs="Arial"/>
          <w:bCs/>
          <w:color w:val="000000"/>
          <w:sz w:val="24"/>
          <w:szCs w:val="24"/>
          <w:lang w:eastAsia="ru-RU"/>
        </w:rPr>
        <w:t xml:space="preserve"> святой </w:t>
      </w:r>
      <w:proofErr w:type="spellStart"/>
      <w:r w:rsidR="009A6067" w:rsidRPr="009A6067">
        <w:rPr>
          <w:rFonts w:asciiTheme="majorHAnsi" w:eastAsia="Times New Roman" w:hAnsiTheme="majorHAnsi" w:cs="Arial"/>
          <w:bCs/>
          <w:color w:val="000000"/>
          <w:sz w:val="24"/>
          <w:szCs w:val="24"/>
          <w:lang w:eastAsia="ru-RU"/>
        </w:rPr>
        <w:t>Симеон</w:t>
      </w:r>
      <w:proofErr w:type="spellEnd"/>
      <w:r w:rsidR="009A6067" w:rsidRPr="009A6067">
        <w:rPr>
          <w:rFonts w:asciiTheme="majorHAnsi" w:eastAsia="Times New Roman" w:hAnsiTheme="majorHAnsi" w:cs="Arial"/>
          <w:bCs/>
          <w:color w:val="000000"/>
          <w:sz w:val="24"/>
          <w:szCs w:val="24"/>
          <w:lang w:eastAsia="ru-RU"/>
        </w:rPr>
        <w:t>.</w:t>
      </w:r>
    </w:p>
    <w:p w:rsidR="00A66C90" w:rsidRPr="00A66C90" w:rsidRDefault="000F3172" w:rsidP="002E09BD">
      <w:pPr>
        <w:shd w:val="clear" w:color="auto" w:fill="D9D9D9" w:themeFill="background1" w:themeFillShade="D9"/>
        <w:spacing w:line="240" w:lineRule="auto"/>
        <w:jc w:val="center"/>
        <w:rPr>
          <w:rStyle w:val="apple-converted-space"/>
          <w:rFonts w:asciiTheme="majorHAnsi" w:eastAsia="Times New Roman" w:hAnsiTheme="majorHAnsi" w:cs="Arial"/>
          <w:b/>
          <w:bCs/>
          <w:color w:val="000000"/>
          <w:sz w:val="32"/>
          <w:szCs w:val="32"/>
          <w:lang w:eastAsia="ru-RU"/>
        </w:rPr>
      </w:pPr>
      <w:r w:rsidRPr="009A6067">
        <w:rPr>
          <w:rFonts w:asciiTheme="majorHAnsi" w:eastAsia="Times New Roman" w:hAnsiTheme="majorHAnsi" w:cs="Arial"/>
          <w:b/>
          <w:bCs/>
          <w:color w:val="000000"/>
          <w:sz w:val="32"/>
          <w:szCs w:val="32"/>
          <w:lang w:eastAsia="ru-RU"/>
        </w:rPr>
        <w:t>Есть ли апостольское</w:t>
      </w:r>
      <w:r w:rsidRPr="000F3172">
        <w:rPr>
          <w:rFonts w:asciiTheme="majorHAnsi" w:eastAsia="Times New Roman" w:hAnsiTheme="majorHAnsi" w:cs="Arial"/>
          <w:b/>
          <w:bCs/>
          <w:color w:val="000000"/>
          <w:sz w:val="32"/>
          <w:szCs w:val="32"/>
          <w:lang w:eastAsia="ru-RU"/>
        </w:rPr>
        <w:t xml:space="preserve"> преемство вне Православной Церкви?</w:t>
      </w:r>
    </w:p>
    <w:p w:rsidR="009A6067" w:rsidRDefault="00713400" w:rsidP="00A66C90">
      <w:pPr>
        <w:shd w:val="clear" w:color="auto" w:fill="FFFFFF"/>
        <w:spacing w:after="0" w:line="240" w:lineRule="auto"/>
        <w:ind w:firstLine="708"/>
        <w:jc w:val="both"/>
        <w:rPr>
          <w:rFonts w:asciiTheme="majorHAnsi" w:eastAsia="Times New Roman" w:hAnsiTheme="majorHAnsi" w:cs="Arial"/>
          <w:bCs/>
          <w:color w:val="000000"/>
          <w:sz w:val="24"/>
          <w:szCs w:val="24"/>
          <w:lang w:eastAsia="ru-RU"/>
        </w:rPr>
      </w:pPr>
      <w:r w:rsidRPr="00713400">
        <w:rPr>
          <w:rFonts w:asciiTheme="majorHAnsi" w:eastAsia="Times New Roman" w:hAnsiTheme="majorHAnsi" w:cs="Arial"/>
          <w:bCs/>
          <w:color w:val="000000"/>
          <w:sz w:val="24"/>
          <w:szCs w:val="24"/>
          <w:lang w:eastAsia="ru-RU"/>
        </w:rPr>
        <w:t xml:space="preserve">Апостольское преемство — ключевое понятие </w:t>
      </w:r>
      <w:r w:rsidR="009A6067">
        <w:rPr>
          <w:rFonts w:asciiTheme="majorHAnsi" w:eastAsia="Times New Roman" w:hAnsiTheme="majorHAnsi" w:cs="Arial"/>
          <w:bCs/>
          <w:color w:val="000000"/>
          <w:sz w:val="24"/>
          <w:szCs w:val="24"/>
          <w:lang w:eastAsia="ru-RU"/>
        </w:rPr>
        <w:t>православного учения о Церкви. Т</w:t>
      </w:r>
      <w:r w:rsidRPr="00713400">
        <w:rPr>
          <w:rFonts w:asciiTheme="majorHAnsi" w:eastAsia="Times New Roman" w:hAnsiTheme="majorHAnsi" w:cs="Arial"/>
          <w:bCs/>
          <w:color w:val="000000"/>
          <w:sz w:val="24"/>
          <w:szCs w:val="24"/>
          <w:lang w:eastAsia="ru-RU"/>
        </w:rPr>
        <w:t xml:space="preserve">олько та Церковь является истинной Церковью Христовой, в которой существует непрерывное преемство иерархии, восходящее к апостолам. </w:t>
      </w:r>
      <w:proofErr w:type="gramStart"/>
      <w:r w:rsidRPr="00713400">
        <w:rPr>
          <w:rFonts w:asciiTheme="majorHAnsi" w:eastAsia="Times New Roman" w:hAnsiTheme="majorHAnsi" w:cs="Arial"/>
          <w:bCs/>
          <w:color w:val="000000"/>
          <w:sz w:val="24"/>
          <w:szCs w:val="24"/>
          <w:lang w:eastAsia="ru-RU"/>
        </w:rPr>
        <w:t xml:space="preserve">Если такое преемство отсутствует или когда-либо прервалось, Церковь не может считаться истинной, иерархия </w:t>
      </w:r>
      <w:r w:rsidR="00A66C90">
        <w:rPr>
          <w:rFonts w:asciiTheme="majorHAnsi" w:eastAsia="Times New Roman" w:hAnsiTheme="majorHAnsi" w:cs="Arial"/>
          <w:bCs/>
          <w:color w:val="000000"/>
          <w:sz w:val="24"/>
          <w:szCs w:val="24"/>
          <w:lang w:eastAsia="ru-RU"/>
        </w:rPr>
        <w:t xml:space="preserve">– легитимной, а Таинства – </w:t>
      </w:r>
      <w:r w:rsidRPr="00713400">
        <w:rPr>
          <w:rFonts w:asciiTheme="majorHAnsi" w:eastAsia="Times New Roman" w:hAnsiTheme="majorHAnsi" w:cs="Arial"/>
          <w:bCs/>
          <w:color w:val="000000"/>
          <w:sz w:val="24"/>
          <w:szCs w:val="24"/>
          <w:lang w:eastAsia="ru-RU"/>
        </w:rPr>
        <w:t>действительными.</w:t>
      </w:r>
      <w:proofErr w:type="gramEnd"/>
      <w:r w:rsidRPr="00713400">
        <w:rPr>
          <w:rFonts w:asciiTheme="majorHAnsi" w:eastAsia="Times New Roman" w:hAnsiTheme="majorHAnsi" w:cs="Arial"/>
          <w:bCs/>
          <w:color w:val="000000"/>
          <w:sz w:val="24"/>
          <w:szCs w:val="24"/>
          <w:lang w:eastAsia="ru-RU"/>
        </w:rPr>
        <w:t xml:space="preserve"> Через </w:t>
      </w:r>
      <w:r w:rsidR="009A6067">
        <w:rPr>
          <w:rFonts w:asciiTheme="majorHAnsi" w:eastAsia="Times New Roman" w:hAnsiTheme="majorHAnsi" w:cs="Arial"/>
          <w:bCs/>
          <w:color w:val="000000"/>
          <w:sz w:val="24"/>
          <w:szCs w:val="24"/>
          <w:lang w:eastAsia="ru-RU"/>
        </w:rPr>
        <w:t>апостольство</w:t>
      </w:r>
      <w:r w:rsidRPr="00713400">
        <w:rPr>
          <w:rFonts w:asciiTheme="majorHAnsi" w:eastAsia="Times New Roman" w:hAnsiTheme="majorHAnsi" w:cs="Arial"/>
          <w:bCs/>
          <w:color w:val="000000"/>
          <w:sz w:val="24"/>
          <w:szCs w:val="24"/>
          <w:lang w:eastAsia="ru-RU"/>
        </w:rPr>
        <w:t xml:space="preserve"> сохраняются в Церкви связанные с иерархически</w:t>
      </w:r>
      <w:r w:rsidR="009A6067">
        <w:rPr>
          <w:rFonts w:asciiTheme="majorHAnsi" w:eastAsia="Times New Roman" w:hAnsiTheme="majorHAnsi" w:cs="Arial"/>
          <w:bCs/>
          <w:color w:val="000000"/>
          <w:sz w:val="24"/>
          <w:szCs w:val="24"/>
          <w:lang w:eastAsia="ru-RU"/>
        </w:rPr>
        <w:t>м служением благодатные дары Святого Духа, кото</w:t>
      </w:r>
      <w:r w:rsidRPr="00713400">
        <w:rPr>
          <w:rFonts w:asciiTheme="majorHAnsi" w:eastAsia="Times New Roman" w:hAnsiTheme="majorHAnsi" w:cs="Arial"/>
          <w:bCs/>
          <w:color w:val="000000"/>
          <w:sz w:val="24"/>
          <w:szCs w:val="24"/>
          <w:lang w:eastAsia="ru-RU"/>
        </w:rPr>
        <w:t xml:space="preserve">рые она получила в лице святых апостолов в </w:t>
      </w:r>
      <w:r w:rsidRPr="00713400">
        <w:rPr>
          <w:rFonts w:asciiTheme="majorHAnsi" w:eastAsia="Times New Roman" w:hAnsiTheme="majorHAnsi" w:cs="Arial"/>
          <w:bCs/>
          <w:color w:val="000000"/>
          <w:sz w:val="24"/>
          <w:szCs w:val="24"/>
          <w:lang w:eastAsia="ru-RU"/>
        </w:rPr>
        <w:lastRenderedPageBreak/>
        <w:t>день</w:t>
      </w:r>
      <w:r w:rsidRPr="00713400">
        <w:rPr>
          <w:rFonts w:eastAsia="Times New Roman" w:cs="Arial" w:hint="eastAsia"/>
          <w:bCs/>
          <w:color w:val="000000"/>
          <w:sz w:val="24"/>
          <w:szCs w:val="24"/>
          <w:lang w:eastAsia="ru-RU"/>
        </w:rPr>
        <w:t> </w:t>
      </w:r>
      <w:r w:rsidR="009A6067">
        <w:rPr>
          <w:rFonts w:eastAsia="Times New Roman" w:cs="Arial"/>
          <w:bCs/>
          <w:color w:val="000000"/>
          <w:sz w:val="24"/>
          <w:szCs w:val="24"/>
          <w:lang w:eastAsia="ru-RU"/>
        </w:rPr>
        <w:t xml:space="preserve"> </w:t>
      </w:r>
      <w:hyperlink r:id="rId40" w:history="1">
        <w:r w:rsidRPr="009A6067">
          <w:rPr>
            <w:rFonts w:asciiTheme="majorHAnsi" w:eastAsia="Times New Roman" w:hAnsiTheme="majorHAnsi" w:cs="Arial" w:hint="eastAsia"/>
            <w:bCs/>
            <w:color w:val="000000"/>
            <w:sz w:val="24"/>
            <w:szCs w:val="24"/>
            <w:lang w:eastAsia="ru-RU"/>
          </w:rPr>
          <w:t>Пятидесятницы</w:t>
        </w:r>
      </w:hyperlink>
      <w:r w:rsidR="009A6067">
        <w:rPr>
          <w:rFonts w:asciiTheme="majorHAnsi" w:eastAsia="Times New Roman" w:hAnsiTheme="majorHAnsi" w:cs="Arial"/>
          <w:bCs/>
          <w:color w:val="000000"/>
          <w:sz w:val="24"/>
          <w:szCs w:val="24"/>
          <w:lang w:eastAsia="ru-RU"/>
        </w:rPr>
        <w:t xml:space="preserve">. Апостольское преемство </w:t>
      </w:r>
      <w:r w:rsidRPr="00713400">
        <w:rPr>
          <w:rFonts w:asciiTheme="majorHAnsi" w:eastAsia="Times New Roman" w:hAnsiTheme="majorHAnsi" w:cs="Arial"/>
          <w:bCs/>
          <w:color w:val="000000"/>
          <w:sz w:val="24"/>
          <w:szCs w:val="24"/>
          <w:lang w:eastAsia="ru-RU"/>
        </w:rPr>
        <w:t xml:space="preserve">предполагает не только внешнее выражение в чреде епископских хиротоний, но и верность церковной иерархии апостольскому Преданию в учении, в священнодействии и в каноническом устроении Церкви. Только в этих условиях хиротония будет действительной и законной и может быть гарантией сохранения </w:t>
      </w:r>
      <w:r w:rsidR="009A6067">
        <w:rPr>
          <w:rFonts w:asciiTheme="majorHAnsi" w:eastAsia="Times New Roman" w:hAnsiTheme="majorHAnsi" w:cs="Arial"/>
          <w:bCs/>
          <w:color w:val="000000"/>
          <w:sz w:val="24"/>
          <w:szCs w:val="24"/>
          <w:lang w:eastAsia="ru-RU"/>
        </w:rPr>
        <w:t>апостольства.</w:t>
      </w:r>
      <w:r w:rsidRPr="00713400">
        <w:rPr>
          <w:rFonts w:asciiTheme="majorHAnsi" w:eastAsia="Times New Roman" w:hAnsiTheme="majorHAnsi" w:cs="Arial"/>
          <w:bCs/>
          <w:color w:val="000000"/>
          <w:sz w:val="24"/>
          <w:szCs w:val="24"/>
          <w:lang w:eastAsia="ru-RU"/>
        </w:rPr>
        <w:t xml:space="preserve"> </w:t>
      </w:r>
    </w:p>
    <w:p w:rsidR="00856404" w:rsidRDefault="00856404" w:rsidP="00A66C90">
      <w:pPr>
        <w:shd w:val="clear" w:color="auto" w:fill="FFFFFF"/>
        <w:spacing w:after="0" w:line="240" w:lineRule="auto"/>
        <w:ind w:firstLine="708"/>
        <w:jc w:val="both"/>
        <w:rPr>
          <w:rFonts w:asciiTheme="majorHAnsi" w:eastAsia="Times New Roman" w:hAnsiTheme="majorHAnsi" w:cs="Arial"/>
          <w:bCs/>
          <w:color w:val="000000"/>
          <w:sz w:val="24"/>
          <w:szCs w:val="24"/>
          <w:lang w:eastAsia="ru-RU"/>
        </w:rPr>
      </w:pPr>
    </w:p>
    <w:p w:rsidR="002E09BD" w:rsidRPr="002E09BD" w:rsidRDefault="002E09BD" w:rsidP="002E09BD">
      <w:pPr>
        <w:shd w:val="clear" w:color="auto" w:fill="D9D9D9" w:themeFill="background1" w:themeFillShade="D9"/>
        <w:spacing w:line="240" w:lineRule="auto"/>
        <w:jc w:val="center"/>
        <w:rPr>
          <w:rFonts w:asciiTheme="majorHAnsi" w:hAnsiTheme="majorHAnsi"/>
          <w:b/>
          <w:color w:val="000000"/>
          <w:sz w:val="32"/>
          <w:szCs w:val="30"/>
        </w:rPr>
      </w:pPr>
      <w:r w:rsidRPr="00D036C1">
        <w:rPr>
          <w:rFonts w:asciiTheme="majorHAnsi" w:hAnsiTheme="majorHAnsi"/>
          <w:color w:val="000000"/>
          <w:sz w:val="24"/>
          <w:szCs w:val="30"/>
        </w:rPr>
        <w:t>  </w:t>
      </w:r>
      <w:r w:rsidRPr="002E09BD">
        <w:rPr>
          <w:rFonts w:asciiTheme="majorHAnsi" w:eastAsia="Times New Roman" w:hAnsiTheme="majorHAnsi" w:cs="Arial"/>
          <w:b/>
          <w:bCs/>
          <w:color w:val="000000"/>
          <w:sz w:val="32"/>
          <w:szCs w:val="24"/>
          <w:lang w:eastAsia="ru-RU"/>
        </w:rPr>
        <w:t>Иерархичность Церкви</w:t>
      </w:r>
    </w:p>
    <w:p w:rsidR="002E09BD" w:rsidRPr="002E09BD" w:rsidRDefault="002E09BD" w:rsidP="002E09BD">
      <w:pPr>
        <w:spacing w:after="0" w:line="240" w:lineRule="auto"/>
        <w:ind w:firstLine="708"/>
        <w:jc w:val="both"/>
        <w:rPr>
          <w:rFonts w:asciiTheme="majorHAnsi" w:hAnsiTheme="majorHAnsi"/>
          <w:color w:val="000000"/>
          <w:sz w:val="24"/>
          <w:szCs w:val="30"/>
        </w:rPr>
      </w:pPr>
      <w:r w:rsidRPr="00D036C1">
        <w:rPr>
          <w:rFonts w:asciiTheme="majorHAnsi" w:hAnsiTheme="majorHAnsi"/>
          <w:color w:val="000000"/>
          <w:sz w:val="24"/>
          <w:szCs w:val="30"/>
        </w:rPr>
        <w:t>В древней Церкви, когда в каждом городе была лишь одна евхаристическая община, ее духовным центром был епископ как предстоятель евхаристического собрания, «председательствующий на месте Бога». Однако по мере того как количество евхаристических общин умножалось, руководство ими передавалось пресвитерам; епископ сохранял за собой руководство главной церковной общиной города или области, за остальными же общинами наблюдал, пользуясь правом (посещения, наблюдения, надзора). При такой системе центральное место в жизни прихода как евхаристической общины, возглавляемой пресвитером, де факто переходило к пресвитеру: именно он был человеком, которого чаще всего видел народ Божий, то есть возглавляющим совершение Евхаристии.</w:t>
      </w:r>
    </w:p>
    <w:p w:rsidR="00C527BC" w:rsidRDefault="00856404" w:rsidP="00856404">
      <w:pPr>
        <w:shd w:val="clear" w:color="auto" w:fill="FFFFFF"/>
        <w:spacing w:after="0" w:line="240" w:lineRule="auto"/>
        <w:ind w:firstLine="708"/>
        <w:jc w:val="both"/>
        <w:rPr>
          <w:rFonts w:asciiTheme="majorHAnsi" w:eastAsia="Times New Roman" w:hAnsiTheme="majorHAnsi" w:cs="Arial"/>
          <w:bCs/>
          <w:color w:val="000000"/>
          <w:sz w:val="24"/>
          <w:szCs w:val="24"/>
          <w:lang w:eastAsia="ru-RU"/>
        </w:rPr>
      </w:pPr>
      <w:r w:rsidRPr="00856404">
        <w:rPr>
          <w:rFonts w:asciiTheme="majorHAnsi" w:eastAsia="Times New Roman" w:hAnsiTheme="majorHAnsi" w:cs="Arial"/>
          <w:bCs/>
          <w:noProof/>
          <w:color w:val="000000"/>
          <w:sz w:val="24"/>
          <w:szCs w:val="24"/>
          <w:lang w:eastAsia="ru-RU"/>
        </w:rPr>
        <w:drawing>
          <wp:anchor distT="0" distB="0" distL="114300" distR="114300" simplePos="0" relativeHeight="251662336" behindDoc="1" locked="0" layoutInCell="1" allowOverlap="1" wp14:anchorId="0BA1E5B3" wp14:editId="5CF5C5BD">
            <wp:simplePos x="0" y="0"/>
            <wp:positionH relativeFrom="column">
              <wp:posOffset>2620645</wp:posOffset>
            </wp:positionH>
            <wp:positionV relativeFrom="paragraph">
              <wp:posOffset>1939290</wp:posOffset>
            </wp:positionV>
            <wp:extent cx="733425" cy="733425"/>
            <wp:effectExtent l="0" t="0" r="0"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_Labarum.gif"/>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00A66C90" w:rsidRPr="00C45D61">
        <w:rPr>
          <w:rFonts w:asciiTheme="majorHAnsi" w:eastAsia="Times New Roman" w:hAnsiTheme="majorHAnsi" w:cs="Arial"/>
          <w:bCs/>
          <w:color w:val="000000"/>
          <w:sz w:val="24"/>
          <w:szCs w:val="24"/>
          <w:lang w:eastAsia="ru-RU"/>
        </w:rPr>
        <w:t xml:space="preserve">Апостольское преемство </w:t>
      </w:r>
      <w:r w:rsidR="00A66C90">
        <w:rPr>
          <w:rFonts w:asciiTheme="majorHAnsi" w:eastAsia="Times New Roman" w:hAnsiTheme="majorHAnsi" w:cs="Arial"/>
          <w:bCs/>
          <w:color w:val="000000"/>
          <w:sz w:val="24"/>
          <w:szCs w:val="24"/>
          <w:lang w:eastAsia="ru-RU"/>
        </w:rPr>
        <w:t xml:space="preserve">считается сохранённым в действительности только в </w:t>
      </w:r>
      <w:hyperlink r:id="rId42" w:tooltip="Поместная церковь" w:history="1">
        <w:r w:rsidR="00A66C90" w:rsidRPr="00C45D61">
          <w:rPr>
            <w:rFonts w:asciiTheme="majorHAnsi" w:eastAsia="Times New Roman" w:hAnsiTheme="majorHAnsi"/>
            <w:bCs/>
            <w:color w:val="000000"/>
            <w:sz w:val="24"/>
            <w:szCs w:val="24"/>
            <w:lang w:eastAsia="ru-RU"/>
          </w:rPr>
          <w:t>поместных</w:t>
        </w:r>
      </w:hyperlink>
      <w:r w:rsidR="00A66C90" w:rsidRPr="00C45D61">
        <w:rPr>
          <w:rFonts w:asciiTheme="majorHAnsi" w:eastAsia="Times New Roman" w:hAnsiTheme="majorHAnsi"/>
          <w:bCs/>
          <w:color w:val="000000"/>
          <w:sz w:val="24"/>
          <w:szCs w:val="24"/>
          <w:lang w:eastAsia="ru-RU"/>
        </w:rPr>
        <w:t> </w:t>
      </w:r>
      <w:r w:rsidR="00A66C90">
        <w:rPr>
          <w:rFonts w:asciiTheme="majorHAnsi" w:eastAsia="Times New Roman" w:hAnsiTheme="majorHAnsi"/>
          <w:bCs/>
          <w:color w:val="000000"/>
          <w:sz w:val="24"/>
          <w:szCs w:val="24"/>
          <w:lang w:eastAsia="ru-RU"/>
        </w:rPr>
        <w:t xml:space="preserve"> </w:t>
      </w:r>
      <w:hyperlink r:id="rId43" w:tooltip="Православие" w:history="1">
        <w:r w:rsidR="00A66C90">
          <w:rPr>
            <w:rFonts w:asciiTheme="majorHAnsi" w:eastAsia="Times New Roman" w:hAnsiTheme="majorHAnsi"/>
            <w:bCs/>
            <w:color w:val="000000"/>
            <w:sz w:val="24"/>
            <w:szCs w:val="24"/>
            <w:lang w:eastAsia="ru-RU"/>
          </w:rPr>
          <w:t>православных церква</w:t>
        </w:r>
        <w:r w:rsidR="00A66C90" w:rsidRPr="00C45D61">
          <w:rPr>
            <w:rFonts w:asciiTheme="majorHAnsi" w:eastAsia="Times New Roman" w:hAnsiTheme="majorHAnsi"/>
            <w:bCs/>
            <w:color w:val="000000"/>
            <w:sz w:val="24"/>
            <w:szCs w:val="24"/>
            <w:lang w:eastAsia="ru-RU"/>
          </w:rPr>
          <w:t>х</w:t>
        </w:r>
      </w:hyperlink>
      <w:r w:rsidR="00A66C90" w:rsidRPr="00C45D61">
        <w:rPr>
          <w:rFonts w:asciiTheme="majorHAnsi" w:eastAsia="Times New Roman" w:hAnsiTheme="majorHAnsi" w:cs="Arial"/>
          <w:bCs/>
          <w:color w:val="000000"/>
          <w:sz w:val="24"/>
          <w:szCs w:val="24"/>
          <w:lang w:eastAsia="ru-RU"/>
        </w:rPr>
        <w:t>. Исходя из текста</w:t>
      </w:r>
      <w:r w:rsidR="00A66C90" w:rsidRPr="00C45D61">
        <w:rPr>
          <w:rFonts w:asciiTheme="majorHAnsi" w:eastAsia="Times New Roman" w:hAnsiTheme="majorHAnsi"/>
          <w:bCs/>
          <w:color w:val="000000"/>
          <w:sz w:val="24"/>
          <w:szCs w:val="24"/>
          <w:lang w:eastAsia="ru-RU"/>
        </w:rPr>
        <w:t> </w:t>
      </w:r>
      <w:hyperlink r:id="rId44" w:tooltip="Никео-Цареградский Символ веры" w:history="1">
        <w:r w:rsidR="00A66C90">
          <w:rPr>
            <w:rFonts w:asciiTheme="majorHAnsi" w:eastAsia="Times New Roman" w:hAnsiTheme="majorHAnsi"/>
            <w:bCs/>
            <w:color w:val="000000"/>
            <w:sz w:val="24"/>
            <w:szCs w:val="24"/>
            <w:lang w:eastAsia="ru-RU"/>
          </w:rPr>
          <w:t>С</w:t>
        </w:r>
        <w:r w:rsidR="00A66C90" w:rsidRPr="00C45D61">
          <w:rPr>
            <w:rFonts w:asciiTheme="majorHAnsi" w:eastAsia="Times New Roman" w:hAnsiTheme="majorHAnsi"/>
            <w:bCs/>
            <w:color w:val="000000"/>
            <w:sz w:val="24"/>
            <w:szCs w:val="24"/>
            <w:lang w:eastAsia="ru-RU"/>
          </w:rPr>
          <w:t>имвола веры</w:t>
        </w:r>
      </w:hyperlink>
      <w:r w:rsidR="00A66C90" w:rsidRPr="00C45D61">
        <w:rPr>
          <w:rFonts w:asciiTheme="majorHAnsi" w:eastAsia="Times New Roman" w:hAnsiTheme="majorHAnsi" w:cs="Arial"/>
          <w:bCs/>
          <w:color w:val="000000"/>
          <w:sz w:val="24"/>
          <w:szCs w:val="24"/>
          <w:lang w:eastAsia="ru-RU"/>
        </w:rPr>
        <w:t>: «</w:t>
      </w:r>
      <w:r w:rsidR="00A66C90" w:rsidRPr="00713400">
        <w:rPr>
          <w:rFonts w:asciiTheme="majorHAnsi" w:eastAsia="Times New Roman" w:hAnsiTheme="majorHAnsi" w:cs="Arial"/>
          <w:bCs/>
          <w:i/>
          <w:color w:val="000000"/>
          <w:sz w:val="24"/>
          <w:szCs w:val="24"/>
          <w:lang w:eastAsia="ru-RU"/>
        </w:rPr>
        <w:t xml:space="preserve">Верую </w:t>
      </w:r>
      <w:proofErr w:type="gramStart"/>
      <w:r w:rsidR="00A66C90" w:rsidRPr="00713400">
        <w:rPr>
          <w:rFonts w:asciiTheme="majorHAnsi" w:eastAsia="Times New Roman" w:hAnsiTheme="majorHAnsi" w:cs="Arial"/>
          <w:bCs/>
          <w:i/>
          <w:color w:val="000000"/>
          <w:sz w:val="24"/>
          <w:szCs w:val="24"/>
          <w:lang w:eastAsia="ru-RU"/>
        </w:rPr>
        <w:t>во</w:t>
      </w:r>
      <w:proofErr w:type="gramEnd"/>
      <w:r w:rsidR="00A66C90" w:rsidRPr="00713400">
        <w:rPr>
          <w:rFonts w:asciiTheme="majorHAnsi" w:eastAsia="Times New Roman" w:hAnsiTheme="majorHAnsi" w:cs="Arial"/>
          <w:bCs/>
          <w:i/>
          <w:color w:val="000000"/>
          <w:sz w:val="24"/>
          <w:szCs w:val="24"/>
          <w:lang w:eastAsia="ru-RU"/>
        </w:rPr>
        <w:t xml:space="preserve"> единую, святую, соборную и апостольскую Церковь»</w:t>
      </w:r>
      <w:r w:rsidR="00A66C90" w:rsidRPr="00C45D61">
        <w:rPr>
          <w:rFonts w:asciiTheme="majorHAnsi" w:eastAsia="Times New Roman" w:hAnsiTheme="majorHAnsi" w:cs="Arial"/>
          <w:bCs/>
          <w:color w:val="000000"/>
          <w:sz w:val="24"/>
          <w:szCs w:val="24"/>
          <w:lang w:eastAsia="ru-RU"/>
        </w:rPr>
        <w:t>, делается вы</w:t>
      </w:r>
      <w:r w:rsidR="00A66C90">
        <w:rPr>
          <w:rFonts w:asciiTheme="majorHAnsi" w:eastAsia="Times New Roman" w:hAnsiTheme="majorHAnsi" w:cs="Arial"/>
          <w:bCs/>
          <w:color w:val="000000"/>
          <w:sz w:val="24"/>
          <w:szCs w:val="24"/>
          <w:lang w:eastAsia="ru-RU"/>
        </w:rPr>
        <w:t>вод, что Церковь только одна — П</w:t>
      </w:r>
      <w:r w:rsidR="00A66C90" w:rsidRPr="00C45D61">
        <w:rPr>
          <w:rFonts w:asciiTheme="majorHAnsi" w:eastAsia="Times New Roman" w:hAnsiTheme="majorHAnsi" w:cs="Arial"/>
          <w:bCs/>
          <w:color w:val="000000"/>
          <w:sz w:val="24"/>
          <w:szCs w:val="24"/>
          <w:lang w:eastAsia="ru-RU"/>
        </w:rPr>
        <w:t>равославная, и лишь она является хранительн</w:t>
      </w:r>
      <w:bookmarkStart w:id="0" w:name="_GoBack"/>
      <w:bookmarkEnd w:id="0"/>
      <w:r w:rsidR="00A66C90" w:rsidRPr="00C45D61">
        <w:rPr>
          <w:rFonts w:asciiTheme="majorHAnsi" w:eastAsia="Times New Roman" w:hAnsiTheme="majorHAnsi" w:cs="Arial"/>
          <w:bCs/>
          <w:color w:val="000000"/>
          <w:sz w:val="24"/>
          <w:szCs w:val="24"/>
          <w:lang w:eastAsia="ru-RU"/>
        </w:rPr>
        <w:t>ицей благодати, и вне её благодати быть не может, согласно тексту первого прав</w:t>
      </w:r>
      <w:r w:rsidR="002E09BD">
        <w:rPr>
          <w:rFonts w:asciiTheme="majorHAnsi" w:eastAsia="Times New Roman" w:hAnsiTheme="majorHAnsi" w:cs="Arial"/>
          <w:bCs/>
          <w:color w:val="000000"/>
          <w:sz w:val="24"/>
          <w:szCs w:val="24"/>
          <w:lang w:eastAsia="ru-RU"/>
        </w:rPr>
        <w:t>ила Василия Великого (см. выше)</w:t>
      </w:r>
      <w:r w:rsidR="00A66C90" w:rsidRPr="00C45D61">
        <w:rPr>
          <w:rFonts w:asciiTheme="majorHAnsi" w:eastAsia="Times New Roman" w:hAnsiTheme="majorHAnsi" w:cs="Arial"/>
          <w:bCs/>
          <w:color w:val="000000"/>
          <w:sz w:val="24"/>
          <w:szCs w:val="24"/>
          <w:lang w:eastAsia="ru-RU"/>
        </w:rPr>
        <w:t>.</w:t>
      </w:r>
    </w:p>
    <w:p w:rsidR="002E09BD" w:rsidRPr="00D406C2" w:rsidRDefault="00D406C2" w:rsidP="00856404">
      <w:pPr>
        <w:pBdr>
          <w:top w:val="single" w:sz="4" w:space="1" w:color="auto"/>
        </w:pBdr>
        <w:shd w:val="clear" w:color="auto" w:fill="FFFFFF"/>
        <w:spacing w:after="0" w:line="240" w:lineRule="auto"/>
        <w:rPr>
          <w:rFonts w:asciiTheme="majorHAnsi" w:eastAsia="Times New Roman" w:hAnsiTheme="majorHAnsi" w:cs="Arial"/>
          <w:bCs/>
          <w:i/>
          <w:color w:val="000000"/>
          <w:sz w:val="24"/>
          <w:szCs w:val="24"/>
          <w:lang w:eastAsia="ru-RU"/>
        </w:rPr>
      </w:pPr>
      <w:r>
        <w:rPr>
          <w:rFonts w:asciiTheme="majorHAnsi" w:eastAsia="Times New Roman" w:hAnsiTheme="majorHAnsi" w:cs="Arial"/>
          <w:bCs/>
          <w:i/>
          <w:color w:val="000000"/>
          <w:sz w:val="24"/>
          <w:szCs w:val="24"/>
          <w:lang w:eastAsia="ru-RU"/>
        </w:rPr>
        <w:t xml:space="preserve">Приход Ильинского храма </w:t>
      </w:r>
      <w:r w:rsidR="002E09BD" w:rsidRPr="00D406C2">
        <w:rPr>
          <w:rFonts w:asciiTheme="majorHAnsi" w:eastAsia="Times New Roman" w:hAnsiTheme="majorHAnsi" w:cs="Arial"/>
          <w:bCs/>
          <w:i/>
          <w:color w:val="000000"/>
          <w:sz w:val="24"/>
          <w:szCs w:val="24"/>
          <w:lang w:eastAsia="ru-RU"/>
        </w:rPr>
        <w:t>в Интернете:</w:t>
      </w:r>
      <w:r w:rsidR="007D7F1E" w:rsidRPr="00D406C2">
        <w:rPr>
          <w:rFonts w:asciiTheme="majorHAnsi" w:eastAsia="Times New Roman" w:hAnsiTheme="majorHAnsi" w:cs="Arial"/>
          <w:bCs/>
          <w:i/>
          <w:color w:val="000000"/>
          <w:sz w:val="24"/>
          <w:szCs w:val="24"/>
          <w:lang w:eastAsia="ru-RU"/>
        </w:rPr>
        <w:t xml:space="preserve"> </w:t>
      </w:r>
    </w:p>
    <w:p w:rsidR="007D7F1E" w:rsidRPr="00856404" w:rsidRDefault="00D406C2" w:rsidP="00856404">
      <w:pPr>
        <w:pBdr>
          <w:top w:val="single" w:sz="4" w:space="1" w:color="auto"/>
        </w:pBdr>
        <w:shd w:val="clear" w:color="auto" w:fill="FFFFFF"/>
        <w:spacing w:after="0" w:line="240" w:lineRule="auto"/>
        <w:rPr>
          <w:rFonts w:asciiTheme="majorHAnsi" w:eastAsia="Times New Roman" w:hAnsiTheme="majorHAnsi" w:cs="Arial"/>
          <w:bCs/>
          <w:sz w:val="24"/>
          <w:szCs w:val="24"/>
          <w:lang w:eastAsia="ru-RU"/>
        </w:rPr>
      </w:pPr>
      <w:hyperlink r:id="rId45" w:history="1">
        <w:r w:rsidR="002E09BD" w:rsidRPr="00856404">
          <w:rPr>
            <w:rStyle w:val="a7"/>
            <w:rFonts w:asciiTheme="majorHAnsi" w:eastAsia="Times New Roman" w:hAnsiTheme="majorHAnsi" w:cs="Arial"/>
            <w:bCs/>
            <w:color w:val="auto"/>
            <w:sz w:val="24"/>
            <w:szCs w:val="24"/>
            <w:lang w:val="en-US" w:eastAsia="ru-RU"/>
          </w:rPr>
          <w:t>http</w:t>
        </w:r>
        <w:r w:rsidR="002E09BD" w:rsidRPr="00856404">
          <w:rPr>
            <w:rStyle w:val="a7"/>
            <w:rFonts w:asciiTheme="majorHAnsi" w:eastAsia="Times New Roman" w:hAnsiTheme="majorHAnsi" w:cs="Arial"/>
            <w:bCs/>
            <w:color w:val="auto"/>
            <w:sz w:val="24"/>
            <w:szCs w:val="24"/>
            <w:lang w:eastAsia="ru-RU"/>
          </w:rPr>
          <w:t>://</w:t>
        </w:r>
        <w:proofErr w:type="spellStart"/>
        <w:r w:rsidR="002E09BD" w:rsidRPr="00856404">
          <w:rPr>
            <w:rStyle w:val="a7"/>
            <w:rFonts w:asciiTheme="majorHAnsi" w:eastAsia="Times New Roman" w:hAnsiTheme="majorHAnsi" w:cs="Arial"/>
            <w:bCs/>
            <w:color w:val="auto"/>
            <w:sz w:val="24"/>
            <w:szCs w:val="24"/>
            <w:lang w:val="en-US" w:eastAsia="ru-RU"/>
          </w:rPr>
          <w:t>prorok</w:t>
        </w:r>
        <w:proofErr w:type="spellEnd"/>
        <w:r w:rsidR="002E09BD" w:rsidRPr="00856404">
          <w:rPr>
            <w:rStyle w:val="a7"/>
            <w:rFonts w:asciiTheme="majorHAnsi" w:eastAsia="Times New Roman" w:hAnsiTheme="majorHAnsi" w:cs="Arial"/>
            <w:bCs/>
            <w:color w:val="auto"/>
            <w:sz w:val="24"/>
            <w:szCs w:val="24"/>
            <w:lang w:eastAsia="ru-RU"/>
          </w:rPr>
          <w:t>-</w:t>
        </w:r>
        <w:proofErr w:type="spellStart"/>
        <w:r w:rsidR="002E09BD" w:rsidRPr="00856404">
          <w:rPr>
            <w:rStyle w:val="a7"/>
            <w:rFonts w:asciiTheme="majorHAnsi" w:eastAsia="Times New Roman" w:hAnsiTheme="majorHAnsi" w:cs="Arial"/>
            <w:bCs/>
            <w:color w:val="auto"/>
            <w:sz w:val="24"/>
            <w:szCs w:val="24"/>
            <w:lang w:val="en-US" w:eastAsia="ru-RU"/>
          </w:rPr>
          <w:t>iliya</w:t>
        </w:r>
        <w:proofErr w:type="spellEnd"/>
        <w:r w:rsidR="002E09BD" w:rsidRPr="00856404">
          <w:rPr>
            <w:rStyle w:val="a7"/>
            <w:rFonts w:asciiTheme="majorHAnsi" w:eastAsia="Times New Roman" w:hAnsiTheme="majorHAnsi" w:cs="Arial"/>
            <w:bCs/>
            <w:color w:val="auto"/>
            <w:sz w:val="24"/>
            <w:szCs w:val="24"/>
            <w:lang w:eastAsia="ru-RU"/>
          </w:rPr>
          <w:t>.</w:t>
        </w:r>
        <w:proofErr w:type="spellStart"/>
        <w:r w:rsidR="002E09BD" w:rsidRPr="00856404">
          <w:rPr>
            <w:rStyle w:val="a7"/>
            <w:rFonts w:asciiTheme="majorHAnsi" w:eastAsia="Times New Roman" w:hAnsiTheme="majorHAnsi" w:cs="Arial"/>
            <w:bCs/>
            <w:color w:val="auto"/>
            <w:sz w:val="24"/>
            <w:szCs w:val="24"/>
            <w:lang w:val="en-US" w:eastAsia="ru-RU"/>
          </w:rPr>
          <w:t>cerkov</w:t>
        </w:r>
        <w:proofErr w:type="spellEnd"/>
        <w:r w:rsidR="002E09BD" w:rsidRPr="00856404">
          <w:rPr>
            <w:rStyle w:val="a7"/>
            <w:rFonts w:asciiTheme="majorHAnsi" w:eastAsia="Times New Roman" w:hAnsiTheme="majorHAnsi" w:cs="Arial"/>
            <w:bCs/>
            <w:color w:val="auto"/>
            <w:sz w:val="24"/>
            <w:szCs w:val="24"/>
            <w:lang w:eastAsia="ru-RU"/>
          </w:rPr>
          <w:t>.</w:t>
        </w:r>
        <w:proofErr w:type="spellStart"/>
        <w:r w:rsidR="002E09BD" w:rsidRPr="00856404">
          <w:rPr>
            <w:rStyle w:val="a7"/>
            <w:rFonts w:asciiTheme="majorHAnsi" w:eastAsia="Times New Roman" w:hAnsiTheme="majorHAnsi" w:cs="Arial"/>
            <w:bCs/>
            <w:color w:val="auto"/>
            <w:sz w:val="24"/>
            <w:szCs w:val="24"/>
            <w:lang w:val="en-US" w:eastAsia="ru-RU"/>
          </w:rPr>
          <w:t>ru</w:t>
        </w:r>
        <w:proofErr w:type="spellEnd"/>
        <w:r w:rsidR="002E09BD" w:rsidRPr="00856404">
          <w:rPr>
            <w:rStyle w:val="a7"/>
            <w:rFonts w:asciiTheme="majorHAnsi" w:eastAsia="Times New Roman" w:hAnsiTheme="majorHAnsi" w:cs="Arial"/>
            <w:bCs/>
            <w:color w:val="auto"/>
            <w:sz w:val="24"/>
            <w:szCs w:val="24"/>
            <w:lang w:eastAsia="ru-RU"/>
          </w:rPr>
          <w:t>/</w:t>
        </w:r>
      </w:hyperlink>
    </w:p>
    <w:p w:rsidR="002E09BD" w:rsidRPr="00856404" w:rsidRDefault="00D406C2" w:rsidP="00856404">
      <w:pPr>
        <w:pBdr>
          <w:top w:val="single" w:sz="4" w:space="1" w:color="auto"/>
        </w:pBdr>
        <w:shd w:val="clear" w:color="auto" w:fill="FFFFFF"/>
        <w:spacing w:after="0" w:line="240" w:lineRule="auto"/>
        <w:rPr>
          <w:rFonts w:asciiTheme="majorHAnsi" w:eastAsia="Times New Roman" w:hAnsiTheme="majorHAnsi" w:cs="Arial"/>
          <w:bCs/>
          <w:sz w:val="24"/>
          <w:szCs w:val="24"/>
          <w:lang w:eastAsia="ru-RU"/>
        </w:rPr>
      </w:pPr>
      <w:hyperlink r:id="rId46" w:history="1">
        <w:r w:rsidR="002E09BD" w:rsidRPr="00856404">
          <w:rPr>
            <w:rStyle w:val="a7"/>
            <w:rFonts w:asciiTheme="majorHAnsi" w:eastAsia="Times New Roman" w:hAnsiTheme="majorHAnsi" w:cs="Arial"/>
            <w:bCs/>
            <w:color w:val="auto"/>
            <w:sz w:val="24"/>
            <w:szCs w:val="24"/>
            <w:lang w:val="en-US" w:eastAsia="ru-RU"/>
          </w:rPr>
          <w:t>https</w:t>
        </w:r>
        <w:r w:rsidR="002E09BD" w:rsidRPr="00856404">
          <w:rPr>
            <w:rStyle w:val="a7"/>
            <w:rFonts w:asciiTheme="majorHAnsi" w:eastAsia="Times New Roman" w:hAnsiTheme="majorHAnsi" w:cs="Arial"/>
            <w:bCs/>
            <w:color w:val="auto"/>
            <w:sz w:val="24"/>
            <w:szCs w:val="24"/>
            <w:lang w:eastAsia="ru-RU"/>
          </w:rPr>
          <w:t>://</w:t>
        </w:r>
        <w:proofErr w:type="spellStart"/>
        <w:r w:rsidR="002E09BD" w:rsidRPr="00856404">
          <w:rPr>
            <w:rStyle w:val="a7"/>
            <w:rFonts w:asciiTheme="majorHAnsi" w:eastAsia="Times New Roman" w:hAnsiTheme="majorHAnsi" w:cs="Arial"/>
            <w:bCs/>
            <w:color w:val="auto"/>
            <w:sz w:val="24"/>
            <w:szCs w:val="24"/>
            <w:lang w:val="en-US" w:eastAsia="ru-RU"/>
          </w:rPr>
          <w:t>vk</w:t>
        </w:r>
        <w:proofErr w:type="spellEnd"/>
        <w:r w:rsidR="002E09BD" w:rsidRPr="00856404">
          <w:rPr>
            <w:rStyle w:val="a7"/>
            <w:rFonts w:asciiTheme="majorHAnsi" w:eastAsia="Times New Roman" w:hAnsiTheme="majorHAnsi" w:cs="Arial"/>
            <w:bCs/>
            <w:color w:val="auto"/>
            <w:sz w:val="24"/>
            <w:szCs w:val="24"/>
            <w:lang w:eastAsia="ru-RU"/>
          </w:rPr>
          <w:t>.</w:t>
        </w:r>
        <w:r w:rsidR="002E09BD" w:rsidRPr="00856404">
          <w:rPr>
            <w:rStyle w:val="a7"/>
            <w:rFonts w:asciiTheme="majorHAnsi" w:eastAsia="Times New Roman" w:hAnsiTheme="majorHAnsi" w:cs="Arial"/>
            <w:bCs/>
            <w:color w:val="auto"/>
            <w:sz w:val="24"/>
            <w:szCs w:val="24"/>
            <w:lang w:val="en-US" w:eastAsia="ru-RU"/>
          </w:rPr>
          <w:t>com</w:t>
        </w:r>
        <w:r w:rsidR="002E09BD" w:rsidRPr="00856404">
          <w:rPr>
            <w:rStyle w:val="a7"/>
            <w:rFonts w:asciiTheme="majorHAnsi" w:eastAsia="Times New Roman" w:hAnsiTheme="majorHAnsi" w:cs="Arial"/>
            <w:bCs/>
            <w:color w:val="auto"/>
            <w:sz w:val="24"/>
            <w:szCs w:val="24"/>
            <w:lang w:eastAsia="ru-RU"/>
          </w:rPr>
          <w:t>/</w:t>
        </w:r>
        <w:proofErr w:type="spellStart"/>
        <w:r w:rsidR="002E09BD" w:rsidRPr="00856404">
          <w:rPr>
            <w:rStyle w:val="a7"/>
            <w:rFonts w:asciiTheme="majorHAnsi" w:eastAsia="Times New Roman" w:hAnsiTheme="majorHAnsi" w:cs="Arial"/>
            <w:bCs/>
            <w:color w:val="auto"/>
            <w:sz w:val="24"/>
            <w:szCs w:val="24"/>
            <w:lang w:val="en-US" w:eastAsia="ru-RU"/>
          </w:rPr>
          <w:t>iliyaprorok</w:t>
        </w:r>
        <w:proofErr w:type="spellEnd"/>
      </w:hyperlink>
    </w:p>
    <w:sectPr w:rsidR="002E09BD" w:rsidRPr="00856404" w:rsidSect="005C4844">
      <w:pgSz w:w="11906" w:h="16838"/>
      <w:pgMar w:top="709" w:right="707" w:bottom="567" w:left="709" w:header="708" w:footer="708" w:gutter="0"/>
      <w:cols w:num="2"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41"/>
    <w:rsid w:val="0000168D"/>
    <w:rsid w:val="00061C12"/>
    <w:rsid w:val="0006470C"/>
    <w:rsid w:val="000916E2"/>
    <w:rsid w:val="0009675F"/>
    <w:rsid w:val="000F3172"/>
    <w:rsid w:val="00166CBE"/>
    <w:rsid w:val="001761E0"/>
    <w:rsid w:val="0019661E"/>
    <w:rsid w:val="00205CEA"/>
    <w:rsid w:val="0023691D"/>
    <w:rsid w:val="00273F7C"/>
    <w:rsid w:val="00274572"/>
    <w:rsid w:val="002C47EE"/>
    <w:rsid w:val="002E09BD"/>
    <w:rsid w:val="00435493"/>
    <w:rsid w:val="004C4441"/>
    <w:rsid w:val="0053632F"/>
    <w:rsid w:val="00546350"/>
    <w:rsid w:val="005638CF"/>
    <w:rsid w:val="005C4844"/>
    <w:rsid w:val="005F659B"/>
    <w:rsid w:val="006D7E53"/>
    <w:rsid w:val="00713400"/>
    <w:rsid w:val="007D7F1E"/>
    <w:rsid w:val="00811C9C"/>
    <w:rsid w:val="00814993"/>
    <w:rsid w:val="00856404"/>
    <w:rsid w:val="008A1212"/>
    <w:rsid w:val="00953CFE"/>
    <w:rsid w:val="009616C2"/>
    <w:rsid w:val="009A6067"/>
    <w:rsid w:val="00A66C90"/>
    <w:rsid w:val="00AC53F3"/>
    <w:rsid w:val="00B20F39"/>
    <w:rsid w:val="00C45D61"/>
    <w:rsid w:val="00C4665C"/>
    <w:rsid w:val="00C527BC"/>
    <w:rsid w:val="00C77AFF"/>
    <w:rsid w:val="00D23257"/>
    <w:rsid w:val="00D406C2"/>
    <w:rsid w:val="00E24CF5"/>
    <w:rsid w:val="00E40471"/>
    <w:rsid w:val="00EB2D26"/>
    <w:rsid w:val="00EE1DCB"/>
    <w:rsid w:val="00F35F56"/>
    <w:rsid w:val="00F43241"/>
    <w:rsid w:val="00FA01F7"/>
    <w:rsid w:val="00FB7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4441"/>
  </w:style>
  <w:style w:type="paragraph" w:styleId="a3">
    <w:name w:val="Balloon Text"/>
    <w:basedOn w:val="a"/>
    <w:link w:val="a4"/>
    <w:uiPriority w:val="99"/>
    <w:semiHidden/>
    <w:unhideWhenUsed/>
    <w:rsid w:val="00273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3F7C"/>
    <w:rPr>
      <w:rFonts w:ascii="Tahoma" w:hAnsi="Tahoma" w:cs="Tahoma"/>
      <w:sz w:val="16"/>
      <w:szCs w:val="16"/>
    </w:rPr>
  </w:style>
  <w:style w:type="character" w:styleId="a5">
    <w:name w:val="Emphasis"/>
    <w:basedOn w:val="a0"/>
    <w:uiPriority w:val="20"/>
    <w:qFormat/>
    <w:rsid w:val="0053632F"/>
    <w:rPr>
      <w:i/>
      <w:iCs/>
    </w:rPr>
  </w:style>
  <w:style w:type="paragraph" w:styleId="a6">
    <w:name w:val="Normal (Web)"/>
    <w:basedOn w:val="a"/>
    <w:uiPriority w:val="99"/>
    <w:unhideWhenUsed/>
    <w:rsid w:val="00F35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C53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4441"/>
  </w:style>
  <w:style w:type="paragraph" w:styleId="a3">
    <w:name w:val="Balloon Text"/>
    <w:basedOn w:val="a"/>
    <w:link w:val="a4"/>
    <w:uiPriority w:val="99"/>
    <w:semiHidden/>
    <w:unhideWhenUsed/>
    <w:rsid w:val="00273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3F7C"/>
    <w:rPr>
      <w:rFonts w:ascii="Tahoma" w:hAnsi="Tahoma" w:cs="Tahoma"/>
      <w:sz w:val="16"/>
      <w:szCs w:val="16"/>
    </w:rPr>
  </w:style>
  <w:style w:type="character" w:styleId="a5">
    <w:name w:val="Emphasis"/>
    <w:basedOn w:val="a0"/>
    <w:uiPriority w:val="20"/>
    <w:qFormat/>
    <w:rsid w:val="0053632F"/>
    <w:rPr>
      <w:i/>
      <w:iCs/>
    </w:rPr>
  </w:style>
  <w:style w:type="paragraph" w:styleId="a6">
    <w:name w:val="Normal (Web)"/>
    <w:basedOn w:val="a"/>
    <w:uiPriority w:val="99"/>
    <w:unhideWhenUsed/>
    <w:rsid w:val="00F35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C5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5155">
      <w:bodyDiv w:val="1"/>
      <w:marLeft w:val="0"/>
      <w:marRight w:val="0"/>
      <w:marTop w:val="0"/>
      <w:marBottom w:val="0"/>
      <w:divBdr>
        <w:top w:val="none" w:sz="0" w:space="0" w:color="auto"/>
        <w:left w:val="none" w:sz="0" w:space="0" w:color="auto"/>
        <w:bottom w:val="none" w:sz="0" w:space="0" w:color="auto"/>
        <w:right w:val="none" w:sz="0" w:space="0" w:color="auto"/>
      </w:divBdr>
      <w:divsChild>
        <w:div w:id="665283716">
          <w:marLeft w:val="0"/>
          <w:marRight w:val="0"/>
          <w:marTop w:val="0"/>
          <w:marBottom w:val="0"/>
          <w:divBdr>
            <w:top w:val="none" w:sz="0" w:space="0" w:color="auto"/>
            <w:left w:val="none" w:sz="0" w:space="0" w:color="auto"/>
            <w:bottom w:val="none" w:sz="0" w:space="0" w:color="auto"/>
            <w:right w:val="none" w:sz="0" w:space="0" w:color="auto"/>
          </w:divBdr>
        </w:div>
        <w:div w:id="872764559">
          <w:marLeft w:val="0"/>
          <w:marRight w:val="0"/>
          <w:marTop w:val="0"/>
          <w:marBottom w:val="0"/>
          <w:divBdr>
            <w:top w:val="none" w:sz="0" w:space="0" w:color="auto"/>
            <w:left w:val="none" w:sz="0" w:space="0" w:color="auto"/>
            <w:bottom w:val="none" w:sz="0" w:space="0" w:color="auto"/>
            <w:right w:val="none" w:sz="0" w:space="0" w:color="auto"/>
          </w:divBdr>
        </w:div>
      </w:divsChild>
    </w:div>
    <w:div w:id="672224376">
      <w:bodyDiv w:val="1"/>
      <w:marLeft w:val="0"/>
      <w:marRight w:val="0"/>
      <w:marTop w:val="0"/>
      <w:marBottom w:val="0"/>
      <w:divBdr>
        <w:top w:val="none" w:sz="0" w:space="0" w:color="auto"/>
        <w:left w:val="none" w:sz="0" w:space="0" w:color="auto"/>
        <w:bottom w:val="none" w:sz="0" w:space="0" w:color="auto"/>
        <w:right w:val="none" w:sz="0" w:space="0" w:color="auto"/>
      </w:divBdr>
      <w:divsChild>
        <w:div w:id="1511143768">
          <w:blockQuote w:val="1"/>
          <w:marLeft w:val="838"/>
          <w:marRight w:val="0"/>
          <w:marTop w:val="168"/>
          <w:marBottom w:val="168"/>
          <w:divBdr>
            <w:top w:val="single" w:sz="6" w:space="2" w:color="E0E0E0"/>
            <w:left w:val="single" w:sz="6" w:space="11" w:color="E0E0E0"/>
            <w:bottom w:val="single" w:sz="6" w:space="2" w:color="E0E0E0"/>
            <w:right w:val="single" w:sz="6" w:space="11" w:color="E0E0E0"/>
          </w:divBdr>
          <w:divsChild>
            <w:div w:id="7374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A%D0%B0%D1%84%D0%BE%D0%BB%D0%B8%D1%87%D0%BD%D0%BE%D1%81%D1%82%D1%8C_%D1%86%D0%B5%D1%80%D0%BA%D0%B2%D0%B8" TargetMode="External"/><Relationship Id="rId18" Type="http://schemas.openxmlformats.org/officeDocument/2006/relationships/hyperlink" Target="https://ru.wikipedia.org/wiki/%D0%98%D1%81%D1%82%D0%BE%D1%80%D0%B8%D1%87%D0%B5%D1%81%D0%BA%D0%B8%D0%B5_%D1%86%D0%B5%D1%80%D0%BA%D0%B2%D0%B8" TargetMode="External"/><Relationship Id="rId26" Type="http://schemas.openxmlformats.org/officeDocument/2006/relationships/hyperlink" Target="https://ru.wikipedia.org/wiki/%D0%9F%D0%BE%D1%81%D0%BB%D0%B0%D0%BD%D0%B8%D0%B5_%D0%BA_%D0%A2%D0%B8%D1%82%D1%83" TargetMode="External"/><Relationship Id="rId39" Type="http://schemas.openxmlformats.org/officeDocument/2006/relationships/hyperlink" Target="http://drevo-info.ru/articles/9621.html" TargetMode="External"/><Relationship Id="rId21" Type="http://schemas.openxmlformats.org/officeDocument/2006/relationships/hyperlink" Target="https://ru.wikipedia.org/wiki/%D0%9D%D0%BE%D0%B2%D1%8B%D0%B9_%D0%97%D0%B0%D0%B2%D0%B5%D1%82" TargetMode="External"/><Relationship Id="rId34" Type="http://schemas.openxmlformats.org/officeDocument/2006/relationships/hyperlink" Target="http://lib.eparhia-saratov.ru/books/13n/nikodim_milosh/rules3/2.html" TargetMode="External"/><Relationship Id="rId42" Type="http://schemas.openxmlformats.org/officeDocument/2006/relationships/hyperlink" Target="https://ru.wikipedia.org/wiki/%D0%9F%D0%BE%D0%BC%D0%B5%D1%81%D1%82%D0%BD%D0%B0%D1%8F_%D1%86%D0%B5%D1%80%D0%BA%D0%BE%D0%B2%D1%8C" TargetMode="External"/><Relationship Id="rId47" Type="http://schemas.openxmlformats.org/officeDocument/2006/relationships/fontTable" Target="fontTable.xml"/><Relationship Id="rId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https://ru.wikipedia.org/wiki/II_%D0%B2%D0%B5%D0%BA" TargetMode="External"/><Relationship Id="rId29" Type="http://schemas.openxmlformats.org/officeDocument/2006/relationships/hyperlink" Target="https://ru.wikisource.org/wiki/%D0%9F%D0%B5%D1%80%D0%B2%D0%BE%D0%B5_%D0%BF%D0%BE%D1%81%D0%BB%D0%B0%D0%BD%D0%B8%D0%B5_%D0%BA_%D0%A2%D0%B8%D0%BC%D0%BE%D1%84%D0%B5%D1%8E" TargetMode="Externa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hyperlink" Target="https://ru.wikipedia.org/wiki/%D0%9E%D1%80%D1%82%D0%BE%D0%B4%D0%BE%D0%BA%D1%81%D0%B8%D1%8F" TargetMode="External"/><Relationship Id="rId24" Type="http://schemas.openxmlformats.org/officeDocument/2006/relationships/hyperlink" Target="https://ru.wikipedia.org/wiki/2-%D0%B5_%D0%BF%D0%BE%D1%81%D0%BB%D0%B0%D0%BD%D0%B8%D0%B5_%D0%BA_%D0%A2%D0%B8%D0%BC%D0%BE%D1%84%D0%B5%D1%8E" TargetMode="External"/><Relationship Id="rId32" Type="http://schemas.openxmlformats.org/officeDocument/2006/relationships/hyperlink" Target="https://ru.wikipedia.org/wiki/%D0%94%D0%B8%D0%B0%D0%BA%D0%BE%D0%BD" TargetMode="External"/><Relationship Id="rId37" Type="http://schemas.openxmlformats.org/officeDocument/2006/relationships/image" Target="media/image3.jpeg"/><Relationship Id="rId40" Type="http://schemas.openxmlformats.org/officeDocument/2006/relationships/hyperlink" Target="http://www.pravenc.ru/text/%D0%9F%D1%8F%D1%82%D0%B8%D0%B4%D0%B5%D1%81%D1%8F%D1%82%D0%BD%D0%B8%D1%86%D1%8B.html" TargetMode="External"/><Relationship Id="rId45" Type="http://schemas.openxmlformats.org/officeDocument/2006/relationships/hyperlink" Target="http://prorok-iliya.cerkov.ru/" TargetMode="External"/><Relationship Id="rId5" Type="http://schemas.openxmlformats.org/officeDocument/2006/relationships/image" Target="media/image1.jpeg"/><Relationship Id="rId15" Type="http://schemas.openxmlformats.org/officeDocument/2006/relationships/hyperlink" Target="https://ru.wikipedia.org/wiki/%D0%90%D0%BF%D0%BE%D0%BB%D0%BE%D0%B3%D0%B5%D1%82_(%D1%85%D1%80%D0%B8%D1%81%D1%82%D0%B8%D0%B0%D0%BD%D1%81%D1%82%D0%B2%D0%BE)" TargetMode="External"/><Relationship Id="rId23" Type="http://schemas.openxmlformats.org/officeDocument/2006/relationships/hyperlink" Target="https://ru.wikisource.org/wiki/%D0%94%D0%B5%D1%8F%D0%BD%D0%B8%D1%8F_%D1%81%D0%B2%D1%8F%D1%82%D1%8B%D1%85_%D0%B0%D0%BF%D0%BE%D1%81%D1%82%D0%BE%D0%BB%D0%BE%D0%B2" TargetMode="External"/><Relationship Id="rId28" Type="http://schemas.openxmlformats.org/officeDocument/2006/relationships/hyperlink" Target="https://ru.wikipedia.org/wiki/1-%D0%B5_%D0%BF%D0%BE%D1%81%D0%BB%D0%B0%D0%BD%D0%B8%D0%B5_%D0%BA_%D0%A2%D0%B8%D0%BC%D0%BE%D1%84%D0%B5%D1%8E" TargetMode="External"/><Relationship Id="rId36" Type="http://schemas.openxmlformats.org/officeDocument/2006/relationships/hyperlink" Target="https://ru.wikipedia.org/wiki/II_%D0%B2%D0%B5%D0%BA" TargetMode="External"/><Relationship Id="rId10" Type="http://schemas.openxmlformats.org/officeDocument/2006/relationships/hyperlink" Target="https://ru.wikipedia.org/wiki/%D0%93%D1%80%D0%B5%D1%87%D0%B5%D1%81%D0%BA%D0%B8%D0%B9_%D1%8F%D0%B7%D1%8B%D0%BA" TargetMode="External"/><Relationship Id="rId19" Type="http://schemas.openxmlformats.org/officeDocument/2006/relationships/hyperlink" Target="https://ru.wikipedia.org/wiki/%D0%91%D0%BB%D0%B0%D0%B3%D0%BE%D0%B4%D0%B0%D1%82%D1%8C" TargetMode="External"/><Relationship Id="rId31" Type="http://schemas.openxmlformats.org/officeDocument/2006/relationships/hyperlink" Target="https://ru.wikipedia.org/wiki/%D0%A1%D0%B2%D1%8F%D1%89%D0%B5%D0%BD%D0%BD%D0%B8%D0%BA" TargetMode="External"/><Relationship Id="rId44" Type="http://schemas.openxmlformats.org/officeDocument/2006/relationships/hyperlink" Target="https://ru.wikipedia.org/wiki/%D0%9D%D0%B8%D0%BA%D0%B5%D0%BE-%D0%A6%D0%B0%D1%80%D0%B5%D0%B3%D1%80%D0%B0%D0%B4%D1%81%D0%BA%D0%B8%D0%B9_%D0%A1%D0%B8%D0%BC%D0%B2%D0%BE%D0%BB_%D0%B2%D0%B5%D1%80%D1%8B" TargetMode="External"/><Relationship Id="rId4" Type="http://schemas.openxmlformats.org/officeDocument/2006/relationships/webSettings" Target="webSettings.xml"/><Relationship Id="rId9" Type="http://schemas.openxmlformats.org/officeDocument/2006/relationships/hyperlink" Target="https://ru.wikipedia.org/wiki/%D0%9A%D0%B0%D0%BB%D1%8C%D0%BA%D0%B0_(%D0%BB%D0%B5%D0%BA%D1%81%D0%B8%D0%BA%D0%B0)" TargetMode="External"/><Relationship Id="rId14" Type="http://schemas.openxmlformats.org/officeDocument/2006/relationships/hyperlink" Target="https://ru.wikipedia.org/wiki/%D0%95%D1%80%D0%B5%D1%81%D1%8C" TargetMode="External"/><Relationship Id="rId22" Type="http://schemas.openxmlformats.org/officeDocument/2006/relationships/hyperlink" Target="https://ru.wikipedia.org/wiki/%D0%94%D0%B5%D1%8F%D0%BD%D0%B8%D1%8F_%D1%81%D0%B2%D1%8F%D1%82%D1%8B%D1%85_%D0%B0%D0%BF%D0%BE%D1%81%D1%82%D0%BE%D0%BB%D0%BE%D0%B2" TargetMode="External"/><Relationship Id="rId27" Type="http://schemas.openxmlformats.org/officeDocument/2006/relationships/hyperlink" Target="https://ru.wikisource.org/wiki/%D0%9F%D0%BE%D1%81%D0%BB%D0%B0%D0%BD%D0%B8%D0%B5_%D0%BA_%D0%A2%D0%B8%D1%82%D1%83" TargetMode="External"/><Relationship Id="rId30" Type="http://schemas.openxmlformats.org/officeDocument/2006/relationships/hyperlink" Target="https://ru.wikipedia.org/wiki/%D0%90%D0%BF%D0%BE%D1%81%D1%82%D0%BE%D0%BB%D1%8C%D1%81%D0%BA%D0%B8%D0%B5_%D0%BF%D1%80%D0%B0%D0%B2%D0%B8%D0%BB%D0%B0" TargetMode="External"/><Relationship Id="rId35" Type="http://schemas.openxmlformats.org/officeDocument/2006/relationships/hyperlink" Target="https://ru.wikipedia.org/wiki/%D0%98%D1%80%D0%B8%D0%BD%D0%B5%D0%B9_%D0%9B%D0%B8%D0%BE%D0%BD%D1%81%D0%BA%D0%B8%D0%B9" TargetMode="External"/><Relationship Id="rId43" Type="http://schemas.openxmlformats.org/officeDocument/2006/relationships/hyperlink" Target="https://ru.wikipedia.org/wiki/%D0%9F%D1%80%D0%B0%D0%B2%D0%BE%D1%81%D0%BB%D0%B0%D0%B2%D0%B8%D0%B5" TargetMode="External"/><Relationship Id="rId48" Type="http://schemas.openxmlformats.org/officeDocument/2006/relationships/theme" Target="theme/theme1.xml"/><Relationship Id="rId8" Type="http://schemas.microsoft.com/office/2007/relationships/hdphoto" Target="media/hdphoto2.wdp"/><Relationship Id="rId3" Type="http://schemas.openxmlformats.org/officeDocument/2006/relationships/settings" Target="settings.xml"/><Relationship Id="rId12" Type="http://schemas.openxmlformats.org/officeDocument/2006/relationships/hyperlink" Target="https://ru.wikipedia.org/wiki/%D0%91%D0%BE%D0%B3%D0%BE%D1%81%D0%BB%D0%BE%D0%B2%D0%B8%D0%B5" TargetMode="External"/><Relationship Id="rId17" Type="http://schemas.openxmlformats.org/officeDocument/2006/relationships/hyperlink" Target="https://ru.wikipedia.org/wiki/%D0%A5%D0%B0%D0%BB%D0%BA%D0%B8%D0%B4%D0%BE%D0%BD%D1%81%D0%BA%D0%B8%D0%B9_%D1%81%D0%BE%D0%B1%D0%BE%D1%80" TargetMode="External"/><Relationship Id="rId25" Type="http://schemas.openxmlformats.org/officeDocument/2006/relationships/hyperlink" Target="https://ru.wikisource.org/wiki/%D0%92%D1%82%D0%BE%D1%80%D0%BE%D0%B5_%D0%BF%D0%BE%D1%81%D0%BB%D0%B0%D0%BD%D0%B8%D0%B5_%D0%BA_%D0%A2%D0%B8%D0%BC%D0%BE%D1%84%D0%B5%D1%8E" TargetMode="External"/><Relationship Id="rId33" Type="http://schemas.openxmlformats.org/officeDocument/2006/relationships/hyperlink" Target="https://ru.wikipedia.org/wiki/%D0%95%D0%BF%D0%B8%D1%81%D0%BA%D0%BE%D0%BF" TargetMode="External"/><Relationship Id="rId38" Type="http://schemas.microsoft.com/office/2007/relationships/hdphoto" Target="media/hdphoto3.wdp"/><Relationship Id="rId46" Type="http://schemas.openxmlformats.org/officeDocument/2006/relationships/hyperlink" Target="https://vk.com/iliyaprorok" TargetMode="External"/><Relationship Id="rId20" Type="http://schemas.openxmlformats.org/officeDocument/2006/relationships/hyperlink" Target="https://ru.wikipedia.org/wiki/%D0%A1%D0%B2%D1%8F%D1%82%D0%BE%D0%B9_%D0%94%D1%83%D1%85" TargetMode="External"/><Relationship Id="rId41"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1684</Words>
  <Characters>9603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dc:creator>
  <cp:lastModifiedBy>RePack by Diakov</cp:lastModifiedBy>
  <cp:revision>13</cp:revision>
  <dcterms:created xsi:type="dcterms:W3CDTF">2015-02-12T19:05:00Z</dcterms:created>
  <dcterms:modified xsi:type="dcterms:W3CDTF">2015-02-13T19:02:00Z</dcterms:modified>
</cp:coreProperties>
</file>